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5A3" w:rsidRPr="002566CA" w:rsidRDefault="00CC05A3" w:rsidP="00CC05A3">
      <w:pPr>
        <w:pStyle w:val="af3"/>
        <w:tabs>
          <w:tab w:val="left" w:pos="567"/>
        </w:tabs>
        <w:spacing w:after="0"/>
        <w:ind w:left="5103"/>
        <w:jc w:val="both"/>
        <w:rPr>
          <w:b/>
          <w:sz w:val="28"/>
          <w:szCs w:val="28"/>
        </w:rPr>
      </w:pPr>
      <w:r w:rsidRPr="00DD0ACE">
        <w:rPr>
          <w:sz w:val="28"/>
          <w:szCs w:val="28"/>
        </w:rPr>
        <w:t>ЗАТВЕРДЖЕНО</w:t>
      </w:r>
      <w:r w:rsidRPr="00B455CE">
        <w:rPr>
          <w:sz w:val="28"/>
          <w:szCs w:val="28"/>
        </w:rPr>
        <w:t xml:space="preserve"> </w:t>
      </w:r>
      <w:r>
        <w:rPr>
          <w:sz w:val="28"/>
          <w:szCs w:val="28"/>
        </w:rPr>
        <w:t xml:space="preserve">        </w:t>
      </w:r>
    </w:p>
    <w:p w:rsidR="00CC05A3" w:rsidRDefault="00CC05A3" w:rsidP="0043748E">
      <w:pPr>
        <w:pStyle w:val="af3"/>
        <w:tabs>
          <w:tab w:val="left" w:pos="567"/>
        </w:tabs>
        <w:spacing w:after="0"/>
        <w:ind w:left="5103"/>
        <w:jc w:val="both"/>
        <w:rPr>
          <w:sz w:val="28"/>
          <w:szCs w:val="28"/>
        </w:rPr>
      </w:pPr>
      <w:r w:rsidRPr="002566CA">
        <w:rPr>
          <w:sz w:val="28"/>
          <w:szCs w:val="28"/>
        </w:rPr>
        <w:t>рішення</w:t>
      </w:r>
      <w:r w:rsidRPr="00B455CE">
        <w:rPr>
          <w:sz w:val="28"/>
          <w:szCs w:val="28"/>
        </w:rPr>
        <w:t xml:space="preserve"> </w:t>
      </w:r>
      <w:r w:rsidR="0043748E" w:rsidRPr="00986DAD">
        <w:rPr>
          <w:rStyle w:val="aff6"/>
          <w:b w:val="0"/>
          <w:sz w:val="28"/>
          <w:szCs w:val="28"/>
        </w:rPr>
        <w:t>L</w:t>
      </w:r>
      <w:r w:rsidR="0043748E" w:rsidRPr="00986DAD">
        <w:rPr>
          <w:bCs/>
          <w:sz w:val="28"/>
          <w:szCs w:val="28"/>
          <w:lang w:val="en-US"/>
        </w:rPr>
        <w:t>XV</w:t>
      </w:r>
      <w:r w:rsidR="0043748E" w:rsidRPr="00986DAD">
        <w:rPr>
          <w:bCs/>
          <w:sz w:val="28"/>
          <w:szCs w:val="28"/>
        </w:rPr>
        <w:t>IІ</w:t>
      </w:r>
      <w:r w:rsidRPr="00B455CE">
        <w:rPr>
          <w:sz w:val="28"/>
          <w:szCs w:val="28"/>
        </w:rPr>
        <w:t xml:space="preserve"> </w:t>
      </w:r>
      <w:r w:rsidR="0043748E">
        <w:rPr>
          <w:sz w:val="28"/>
          <w:szCs w:val="28"/>
        </w:rPr>
        <w:t xml:space="preserve">позачергової </w:t>
      </w:r>
      <w:r w:rsidRPr="00B455CE">
        <w:rPr>
          <w:sz w:val="28"/>
          <w:szCs w:val="28"/>
        </w:rPr>
        <w:t xml:space="preserve">сесії </w:t>
      </w:r>
      <w:r w:rsidRPr="002566CA">
        <w:rPr>
          <w:sz w:val="28"/>
          <w:szCs w:val="28"/>
        </w:rPr>
        <w:t>Кегичівської селищної ради</w:t>
      </w:r>
      <w:r>
        <w:rPr>
          <w:sz w:val="28"/>
          <w:szCs w:val="28"/>
        </w:rPr>
        <w:t xml:space="preserve"> </w:t>
      </w:r>
    </w:p>
    <w:p w:rsidR="00CC05A3" w:rsidRPr="00FF1A3C" w:rsidRDefault="00CC05A3" w:rsidP="00CC05A3">
      <w:pPr>
        <w:pStyle w:val="af3"/>
        <w:tabs>
          <w:tab w:val="left" w:pos="567"/>
        </w:tabs>
        <w:spacing w:after="0"/>
        <w:ind w:left="5103" w:right="-144"/>
        <w:rPr>
          <w:sz w:val="28"/>
          <w:szCs w:val="28"/>
        </w:rPr>
      </w:pPr>
      <w:r w:rsidRPr="002566CA">
        <w:rPr>
          <w:sz w:val="28"/>
          <w:szCs w:val="28"/>
          <w:lang w:val="en-US"/>
        </w:rPr>
        <w:t>VIII</w:t>
      </w:r>
      <w:r w:rsidRPr="002566CA">
        <w:rPr>
          <w:sz w:val="28"/>
          <w:szCs w:val="28"/>
        </w:rPr>
        <w:t xml:space="preserve"> </w:t>
      </w:r>
      <w:r>
        <w:rPr>
          <w:sz w:val="28"/>
          <w:szCs w:val="28"/>
        </w:rPr>
        <w:t>скликання</w:t>
      </w:r>
      <w:r>
        <w:rPr>
          <w:sz w:val="28"/>
          <w:szCs w:val="28"/>
        </w:rPr>
        <w:br/>
        <w:t xml:space="preserve">від </w:t>
      </w:r>
      <w:r w:rsidR="0043748E">
        <w:rPr>
          <w:sz w:val="28"/>
          <w:szCs w:val="28"/>
        </w:rPr>
        <w:t>16 лютого</w:t>
      </w:r>
      <w:r>
        <w:rPr>
          <w:sz w:val="28"/>
          <w:szCs w:val="28"/>
        </w:rPr>
        <w:t xml:space="preserve"> 2024 року </w:t>
      </w:r>
      <w:r w:rsidRPr="00FF1A3C">
        <w:rPr>
          <w:sz w:val="28"/>
          <w:szCs w:val="28"/>
        </w:rPr>
        <w:t>№</w:t>
      </w:r>
      <w:r w:rsidR="00986DAD" w:rsidRPr="00FF1A3C">
        <w:rPr>
          <w:sz w:val="28"/>
          <w:szCs w:val="28"/>
        </w:rPr>
        <w:t xml:space="preserve"> </w:t>
      </w:r>
      <w:bookmarkStart w:id="0" w:name="_GoBack"/>
      <w:r w:rsidR="00986DAD" w:rsidRPr="00FF1A3C">
        <w:rPr>
          <w:sz w:val="28"/>
          <w:szCs w:val="28"/>
        </w:rPr>
        <w:t>8287</w:t>
      </w:r>
      <w:bookmarkEnd w:id="0"/>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jc w:val="center"/>
        <w:rPr>
          <w:b/>
          <w:sz w:val="40"/>
          <w:szCs w:val="40"/>
        </w:rPr>
      </w:pPr>
      <w:r>
        <w:rPr>
          <w:b/>
          <w:sz w:val="40"/>
          <w:szCs w:val="40"/>
        </w:rPr>
        <w:t>ПРОГРАМА</w:t>
      </w:r>
    </w:p>
    <w:p w:rsidR="00930FA0" w:rsidRPr="00930FA0" w:rsidRDefault="00930FA0" w:rsidP="00930FA0">
      <w:pPr>
        <w:jc w:val="center"/>
        <w:rPr>
          <w:b/>
          <w:bCs/>
          <w:color w:val="000000"/>
          <w:sz w:val="36"/>
          <w:szCs w:val="36"/>
        </w:rPr>
      </w:pPr>
      <w:r w:rsidRPr="00930FA0">
        <w:rPr>
          <w:b/>
          <w:bCs/>
          <w:color w:val="000000"/>
          <w:sz w:val="36"/>
          <w:szCs w:val="36"/>
        </w:rPr>
        <w:t xml:space="preserve">фінансової підтримки </w:t>
      </w:r>
      <w:proofErr w:type="spellStart"/>
      <w:r w:rsidRPr="00930FA0">
        <w:rPr>
          <w:b/>
          <w:bCs/>
          <w:color w:val="000000"/>
          <w:sz w:val="36"/>
          <w:szCs w:val="36"/>
        </w:rPr>
        <w:t>Красноградської</w:t>
      </w:r>
      <w:proofErr w:type="spellEnd"/>
      <w:r w:rsidRPr="00930FA0">
        <w:rPr>
          <w:b/>
          <w:bCs/>
          <w:color w:val="000000"/>
          <w:sz w:val="36"/>
          <w:szCs w:val="36"/>
        </w:rPr>
        <w:t xml:space="preserve"> районної</w:t>
      </w:r>
    </w:p>
    <w:p w:rsidR="00930FA0" w:rsidRPr="00930FA0" w:rsidRDefault="00930FA0" w:rsidP="00930FA0">
      <w:pPr>
        <w:jc w:val="center"/>
        <w:rPr>
          <w:b/>
          <w:bCs/>
          <w:color w:val="000000"/>
          <w:sz w:val="36"/>
          <w:szCs w:val="36"/>
        </w:rPr>
      </w:pPr>
      <w:r w:rsidRPr="00930FA0">
        <w:rPr>
          <w:b/>
          <w:bCs/>
          <w:color w:val="000000"/>
          <w:sz w:val="36"/>
          <w:szCs w:val="36"/>
        </w:rPr>
        <w:t>державної (військової) адміністрації Харківської</w:t>
      </w:r>
    </w:p>
    <w:p w:rsidR="00930FA0" w:rsidRPr="00930FA0" w:rsidRDefault="00930FA0" w:rsidP="00930FA0">
      <w:pPr>
        <w:jc w:val="center"/>
        <w:rPr>
          <w:b/>
          <w:bCs/>
          <w:color w:val="000000"/>
          <w:sz w:val="36"/>
          <w:szCs w:val="36"/>
        </w:rPr>
      </w:pPr>
      <w:r w:rsidRPr="00930FA0">
        <w:rPr>
          <w:b/>
          <w:bCs/>
          <w:color w:val="000000"/>
          <w:sz w:val="36"/>
          <w:szCs w:val="36"/>
        </w:rPr>
        <w:t>області та її структурних підрозділів в умовах</w:t>
      </w:r>
    </w:p>
    <w:p w:rsidR="00930FA0" w:rsidRPr="00930FA0" w:rsidRDefault="00930FA0" w:rsidP="00930FA0">
      <w:pPr>
        <w:jc w:val="center"/>
        <w:rPr>
          <w:b/>
          <w:bCs/>
          <w:sz w:val="36"/>
          <w:szCs w:val="36"/>
        </w:rPr>
      </w:pPr>
      <w:r w:rsidRPr="00930FA0">
        <w:rPr>
          <w:b/>
          <w:bCs/>
          <w:color w:val="000000"/>
          <w:sz w:val="36"/>
          <w:szCs w:val="36"/>
        </w:rPr>
        <w:t>воєнного стану на 202</w:t>
      </w:r>
      <w:r w:rsidR="00572214">
        <w:rPr>
          <w:b/>
          <w:bCs/>
          <w:color w:val="000000"/>
          <w:sz w:val="36"/>
          <w:szCs w:val="36"/>
        </w:rPr>
        <w:t>4</w:t>
      </w:r>
      <w:r w:rsidRPr="00930FA0">
        <w:rPr>
          <w:b/>
          <w:bCs/>
          <w:color w:val="000000"/>
          <w:sz w:val="36"/>
          <w:szCs w:val="36"/>
        </w:rPr>
        <w:t xml:space="preserve"> рік</w:t>
      </w:r>
    </w:p>
    <w:p w:rsidR="007E5244" w:rsidRPr="0043729B" w:rsidRDefault="007E5244" w:rsidP="00C47D2F">
      <w:pPr>
        <w:tabs>
          <w:tab w:val="left" w:pos="567"/>
        </w:tabs>
        <w:jc w:val="center"/>
        <w:rPr>
          <w:b/>
          <w:sz w:val="40"/>
          <w:szCs w:val="40"/>
        </w:rPr>
      </w:pPr>
    </w:p>
    <w:p w:rsidR="007E5244" w:rsidRPr="0043729B" w:rsidRDefault="007E5244" w:rsidP="00C47D2F">
      <w:pPr>
        <w:tabs>
          <w:tab w:val="left" w:pos="567"/>
        </w:tabs>
      </w:pPr>
    </w:p>
    <w:p w:rsidR="007E5244" w:rsidRPr="0043729B" w:rsidRDefault="007E5244" w:rsidP="00C47D2F">
      <w:pPr>
        <w:tabs>
          <w:tab w:val="left" w:pos="567"/>
        </w:tabs>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Pr="00E22CE3" w:rsidRDefault="00BF28F6" w:rsidP="00C47D2F">
      <w:pPr>
        <w:tabs>
          <w:tab w:val="left" w:pos="567"/>
        </w:tabs>
        <w:jc w:val="center"/>
        <w:rPr>
          <w:b/>
          <w:sz w:val="32"/>
          <w:szCs w:val="32"/>
        </w:rPr>
      </w:pPr>
      <w:r>
        <w:rPr>
          <w:b/>
          <w:sz w:val="32"/>
          <w:szCs w:val="32"/>
        </w:rPr>
        <w:t>Кегичівка</w:t>
      </w:r>
    </w:p>
    <w:p w:rsidR="00B67B81" w:rsidRDefault="00B67B81" w:rsidP="00C47D2F">
      <w:pPr>
        <w:tabs>
          <w:tab w:val="left" w:pos="567"/>
        </w:tabs>
        <w:jc w:val="center"/>
        <w:rPr>
          <w:b/>
          <w:sz w:val="32"/>
          <w:szCs w:val="32"/>
        </w:rPr>
      </w:pPr>
      <w:r>
        <w:rPr>
          <w:b/>
          <w:sz w:val="32"/>
          <w:szCs w:val="32"/>
        </w:rPr>
        <w:t>202</w:t>
      </w:r>
      <w:r w:rsidR="00572214">
        <w:rPr>
          <w:b/>
          <w:sz w:val="32"/>
          <w:szCs w:val="32"/>
        </w:rPr>
        <w:t>4</w:t>
      </w:r>
    </w:p>
    <w:p w:rsidR="00ED48E6" w:rsidRDefault="00ED48E6" w:rsidP="00C47D2F">
      <w:pPr>
        <w:tabs>
          <w:tab w:val="left" w:pos="567"/>
        </w:tabs>
        <w:jc w:val="center"/>
        <w:rPr>
          <w:b/>
          <w:sz w:val="32"/>
          <w:szCs w:val="32"/>
        </w:rPr>
      </w:pPr>
    </w:p>
    <w:p w:rsidR="00ED48E6" w:rsidRPr="00C47D2F" w:rsidRDefault="00ED48E6" w:rsidP="00C47D2F">
      <w:pPr>
        <w:tabs>
          <w:tab w:val="left" w:pos="567"/>
        </w:tabs>
        <w:jc w:val="center"/>
        <w:rPr>
          <w:b/>
          <w:sz w:val="32"/>
          <w:szCs w:val="32"/>
        </w:rPr>
      </w:pPr>
    </w:p>
    <w:p w:rsidR="007E5244" w:rsidRPr="004F703F" w:rsidRDefault="007E5244" w:rsidP="00C47D2F">
      <w:pPr>
        <w:tabs>
          <w:tab w:val="left" w:pos="567"/>
        </w:tabs>
        <w:jc w:val="center"/>
        <w:rPr>
          <w:b/>
          <w:sz w:val="28"/>
          <w:szCs w:val="28"/>
        </w:rPr>
      </w:pPr>
      <w:r w:rsidRPr="004F703F">
        <w:rPr>
          <w:b/>
          <w:sz w:val="28"/>
          <w:szCs w:val="28"/>
        </w:rPr>
        <w:lastRenderedPageBreak/>
        <w:t>ПАСПОРТ</w:t>
      </w:r>
    </w:p>
    <w:p w:rsidR="00E12163" w:rsidRPr="00067894" w:rsidRDefault="00E12163" w:rsidP="00E12163">
      <w:pPr>
        <w:tabs>
          <w:tab w:val="left" w:pos="3645"/>
        </w:tabs>
        <w:jc w:val="center"/>
        <w:rPr>
          <w:b/>
          <w:bCs/>
        </w:rPr>
      </w:pPr>
      <w:r>
        <w:rPr>
          <w:b/>
          <w:bCs/>
          <w:sz w:val="28"/>
          <w:szCs w:val="28"/>
        </w:rPr>
        <w:t>п</w:t>
      </w:r>
      <w:r w:rsidRPr="00067894">
        <w:rPr>
          <w:b/>
          <w:bCs/>
          <w:sz w:val="28"/>
          <w:szCs w:val="28"/>
        </w:rPr>
        <w:t>рограми фінансової підтримки</w:t>
      </w:r>
      <w:r>
        <w:rPr>
          <w:b/>
          <w:bCs/>
        </w:rPr>
        <w:t xml:space="preserve"> </w:t>
      </w:r>
      <w:proofErr w:type="spellStart"/>
      <w:r w:rsidRPr="00067894">
        <w:rPr>
          <w:b/>
          <w:bCs/>
          <w:sz w:val="28"/>
          <w:szCs w:val="28"/>
        </w:rPr>
        <w:t>Красноградської</w:t>
      </w:r>
      <w:proofErr w:type="spellEnd"/>
      <w:r w:rsidRPr="00067894">
        <w:rPr>
          <w:b/>
          <w:bCs/>
          <w:sz w:val="28"/>
          <w:szCs w:val="28"/>
        </w:rPr>
        <w:t xml:space="preserve"> районної державної (військової) адміністрації Харківської області  та її структурних підрозділів в умовах воєнного стану на 202</w:t>
      </w:r>
      <w:r w:rsidR="00572214">
        <w:rPr>
          <w:b/>
          <w:bCs/>
          <w:sz w:val="28"/>
          <w:szCs w:val="28"/>
        </w:rPr>
        <w:t>4</w:t>
      </w:r>
      <w:r w:rsidRPr="00067894">
        <w:rPr>
          <w:b/>
          <w:bCs/>
          <w:sz w:val="28"/>
          <w:szCs w:val="28"/>
        </w:rPr>
        <w:t xml:space="preserve"> р</w:t>
      </w:r>
      <w:r>
        <w:rPr>
          <w:b/>
          <w:bCs/>
          <w:sz w:val="28"/>
          <w:szCs w:val="28"/>
        </w:rPr>
        <w:t>ік</w:t>
      </w:r>
    </w:p>
    <w:p w:rsidR="007E5244" w:rsidRPr="006D0BA5" w:rsidRDefault="007E5244" w:rsidP="00C47D2F">
      <w:pPr>
        <w:tabs>
          <w:tab w:val="left" w:pos="567"/>
        </w:tabs>
        <w:autoSpaceDE w:val="0"/>
        <w:autoSpaceDN w:val="0"/>
        <w:adjustRightInd w:val="0"/>
        <w:jc w:val="center"/>
        <w:rPr>
          <w:sz w:val="28"/>
          <w:szCs w:val="28"/>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4034"/>
        <w:gridCol w:w="4816"/>
      </w:tblGrid>
      <w:tr w:rsidR="007E5244" w:rsidRPr="00D13FDD" w:rsidTr="00DD0ACE">
        <w:trPr>
          <w:trHeight w:val="842"/>
        </w:trPr>
        <w:tc>
          <w:tcPr>
            <w:tcW w:w="776"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1.</w:t>
            </w:r>
          </w:p>
        </w:tc>
        <w:tc>
          <w:tcPr>
            <w:tcW w:w="4034" w:type="dxa"/>
            <w:vAlign w:val="center"/>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Ініціатор розроблення </w:t>
            </w:r>
            <w:r w:rsidR="00DD0ACE">
              <w:rPr>
                <w:sz w:val="28"/>
                <w:szCs w:val="28"/>
              </w:rPr>
              <w:t>п</w:t>
            </w:r>
            <w:r w:rsidRPr="00D13FDD">
              <w:rPr>
                <w:sz w:val="28"/>
                <w:szCs w:val="28"/>
              </w:rPr>
              <w:t>рограми</w:t>
            </w:r>
            <w:r>
              <w:rPr>
                <w:sz w:val="28"/>
                <w:szCs w:val="28"/>
              </w:rPr>
              <w:t xml:space="preserve"> (замовник)</w:t>
            </w:r>
          </w:p>
        </w:tc>
        <w:tc>
          <w:tcPr>
            <w:tcW w:w="4816" w:type="dxa"/>
            <w:vAlign w:val="center"/>
          </w:tcPr>
          <w:p w:rsidR="007E5244" w:rsidRPr="004F703F" w:rsidRDefault="003317D4" w:rsidP="005B2543">
            <w:pPr>
              <w:tabs>
                <w:tab w:val="left" w:pos="567"/>
                <w:tab w:val="left" w:pos="1134"/>
              </w:tabs>
              <w:spacing w:line="312" w:lineRule="auto"/>
              <w:rPr>
                <w:sz w:val="28"/>
                <w:szCs w:val="28"/>
              </w:rPr>
            </w:pPr>
            <w:r>
              <w:rPr>
                <w:sz w:val="28"/>
                <w:szCs w:val="28"/>
              </w:rPr>
              <w:t>Кегичівська</w:t>
            </w:r>
            <w:r w:rsidR="007E5244" w:rsidRPr="004F703F">
              <w:rPr>
                <w:sz w:val="28"/>
                <w:szCs w:val="28"/>
              </w:rPr>
              <w:t xml:space="preserve"> </w:t>
            </w:r>
            <w:r w:rsidR="00B67B81">
              <w:rPr>
                <w:sz w:val="28"/>
                <w:szCs w:val="28"/>
              </w:rPr>
              <w:t>селищна</w:t>
            </w:r>
            <w:r w:rsidR="007E5244" w:rsidRPr="004F703F">
              <w:rPr>
                <w:sz w:val="28"/>
                <w:szCs w:val="28"/>
              </w:rPr>
              <w:t xml:space="preserve"> </w:t>
            </w:r>
            <w:r w:rsidR="007E5244">
              <w:rPr>
                <w:sz w:val="28"/>
                <w:szCs w:val="28"/>
              </w:rPr>
              <w:t xml:space="preserve"> рада</w:t>
            </w:r>
          </w:p>
          <w:p w:rsidR="007E5244" w:rsidRPr="00D13FDD" w:rsidRDefault="007E5244" w:rsidP="005B2543">
            <w:pPr>
              <w:tabs>
                <w:tab w:val="left" w:pos="567"/>
              </w:tabs>
              <w:autoSpaceDE w:val="0"/>
              <w:autoSpaceDN w:val="0"/>
              <w:adjustRightInd w:val="0"/>
              <w:rPr>
                <w:sz w:val="28"/>
                <w:szCs w:val="28"/>
              </w:rPr>
            </w:pPr>
          </w:p>
        </w:tc>
      </w:tr>
      <w:tr w:rsidR="00E12163" w:rsidRPr="00D13FDD" w:rsidTr="00DD0ACE">
        <w:trPr>
          <w:trHeight w:val="842"/>
        </w:trPr>
        <w:tc>
          <w:tcPr>
            <w:tcW w:w="776" w:type="dxa"/>
          </w:tcPr>
          <w:p w:rsidR="00E12163" w:rsidRPr="00D13FDD" w:rsidRDefault="00E12163" w:rsidP="005B2543">
            <w:pPr>
              <w:tabs>
                <w:tab w:val="left" w:pos="567"/>
              </w:tabs>
              <w:autoSpaceDE w:val="0"/>
              <w:autoSpaceDN w:val="0"/>
              <w:adjustRightInd w:val="0"/>
              <w:rPr>
                <w:sz w:val="28"/>
                <w:szCs w:val="28"/>
              </w:rPr>
            </w:pPr>
            <w:r>
              <w:rPr>
                <w:sz w:val="28"/>
                <w:szCs w:val="28"/>
              </w:rPr>
              <w:t>2.</w:t>
            </w:r>
          </w:p>
        </w:tc>
        <w:tc>
          <w:tcPr>
            <w:tcW w:w="4034" w:type="dxa"/>
          </w:tcPr>
          <w:p w:rsidR="00E12163" w:rsidRPr="00CC4FCA" w:rsidRDefault="005B2543" w:rsidP="005B2543">
            <w:pPr>
              <w:tabs>
                <w:tab w:val="left" w:pos="567"/>
              </w:tabs>
              <w:autoSpaceDE w:val="0"/>
              <w:autoSpaceDN w:val="0"/>
              <w:adjustRightInd w:val="0"/>
              <w:rPr>
                <w:sz w:val="28"/>
                <w:szCs w:val="28"/>
              </w:rPr>
            </w:pPr>
            <w:r w:rsidRPr="00CC4FCA">
              <w:rPr>
                <w:sz w:val="28"/>
                <w:szCs w:val="28"/>
              </w:rPr>
              <w:t>Підстава</w:t>
            </w:r>
          </w:p>
        </w:tc>
        <w:tc>
          <w:tcPr>
            <w:tcW w:w="4816" w:type="dxa"/>
            <w:vAlign w:val="center"/>
          </w:tcPr>
          <w:p w:rsidR="00E12163" w:rsidRPr="00CC4FCA" w:rsidRDefault="00AB31B5" w:rsidP="00572214">
            <w:pPr>
              <w:jc w:val="both"/>
              <w:rPr>
                <w:sz w:val="28"/>
                <w:szCs w:val="28"/>
              </w:rPr>
            </w:pPr>
            <w:r w:rsidRPr="00CC4FCA">
              <w:rPr>
                <w:sz w:val="28"/>
                <w:szCs w:val="28"/>
              </w:rPr>
              <w:t>Бюджетний кодекс України, Закон України «Про правовий режим воєнного стану», Закон України «Про місцеві державні адміністрації», Закон України «Про місцеве самоврядування в Україні»,</w:t>
            </w:r>
            <w:r w:rsidR="00572214">
              <w:rPr>
                <w:sz w:val="28"/>
                <w:szCs w:val="28"/>
              </w:rPr>
              <w:t xml:space="preserve"> </w:t>
            </w:r>
            <w:r w:rsidR="00572214" w:rsidRPr="00CC4FCA">
              <w:rPr>
                <w:sz w:val="28"/>
                <w:szCs w:val="28"/>
              </w:rPr>
              <w:t>Закон України</w:t>
            </w:r>
            <w:r w:rsidR="00572214">
              <w:rPr>
                <w:sz w:val="28"/>
                <w:szCs w:val="28"/>
              </w:rPr>
              <w:t xml:space="preserve"> «Про інформацію», </w:t>
            </w:r>
            <w:r w:rsidR="00572214" w:rsidRPr="00CC4FCA">
              <w:rPr>
                <w:sz w:val="28"/>
                <w:szCs w:val="28"/>
              </w:rPr>
              <w:t>Закон України</w:t>
            </w:r>
            <w:r w:rsidR="00572214">
              <w:rPr>
                <w:sz w:val="28"/>
                <w:szCs w:val="28"/>
              </w:rPr>
              <w:t xml:space="preserve"> «Про державну підтримку медіа, гарантії професійної діяльності та соціальний захист журналіста», </w:t>
            </w:r>
            <w:r w:rsidR="00572214" w:rsidRPr="00CC4FCA">
              <w:rPr>
                <w:sz w:val="28"/>
                <w:szCs w:val="28"/>
              </w:rPr>
              <w:t>Закон України</w:t>
            </w:r>
            <w:r w:rsidR="00572214">
              <w:rPr>
                <w:sz w:val="28"/>
                <w:szCs w:val="28"/>
              </w:rPr>
              <w:t xml:space="preserve"> «Про доступ до публічної інформації», </w:t>
            </w:r>
            <w:r w:rsidRPr="00CC4FCA">
              <w:rPr>
                <w:sz w:val="28"/>
                <w:szCs w:val="28"/>
              </w:rPr>
              <w:t xml:space="preserve"> постанова Кабінету Міністрів України від 11.03.2022 року</w:t>
            </w:r>
            <w:r w:rsidRPr="00CC4FCA">
              <w:t> </w:t>
            </w:r>
            <w:r w:rsidRPr="00CC4FCA">
              <w:rPr>
                <w:sz w:val="28"/>
                <w:szCs w:val="28"/>
              </w:rPr>
              <w:t>№ 252 «Деякі питання формування та виконання місцевих бюджетів у період воєнного стану»</w:t>
            </w:r>
          </w:p>
        </w:tc>
      </w:tr>
      <w:tr w:rsidR="007E5244" w:rsidRPr="00D13FDD" w:rsidTr="00CC4FCA">
        <w:trPr>
          <w:trHeight w:val="699"/>
        </w:trPr>
        <w:tc>
          <w:tcPr>
            <w:tcW w:w="776" w:type="dxa"/>
          </w:tcPr>
          <w:p w:rsidR="007E5244" w:rsidRPr="00D13FDD" w:rsidRDefault="005B2543" w:rsidP="005B2543">
            <w:pPr>
              <w:tabs>
                <w:tab w:val="left" w:pos="567"/>
              </w:tabs>
              <w:autoSpaceDE w:val="0"/>
              <w:autoSpaceDN w:val="0"/>
              <w:adjustRightInd w:val="0"/>
              <w:rPr>
                <w:sz w:val="28"/>
                <w:szCs w:val="28"/>
              </w:rPr>
            </w:pPr>
            <w:r>
              <w:rPr>
                <w:sz w:val="28"/>
                <w:szCs w:val="28"/>
              </w:rPr>
              <w:t>3.</w:t>
            </w:r>
          </w:p>
        </w:tc>
        <w:tc>
          <w:tcPr>
            <w:tcW w:w="4034"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Розробник </w:t>
            </w:r>
            <w:r w:rsidR="00A260DA">
              <w:rPr>
                <w:sz w:val="28"/>
                <w:szCs w:val="28"/>
              </w:rPr>
              <w:t>П</w:t>
            </w:r>
            <w:r w:rsidRPr="00D13FDD">
              <w:rPr>
                <w:sz w:val="28"/>
                <w:szCs w:val="28"/>
              </w:rPr>
              <w:t>рограми</w:t>
            </w:r>
          </w:p>
        </w:tc>
        <w:tc>
          <w:tcPr>
            <w:tcW w:w="4816" w:type="dxa"/>
          </w:tcPr>
          <w:p w:rsidR="007E5244" w:rsidRPr="00D13FDD" w:rsidRDefault="00DD0ACE" w:rsidP="00CC4FCA">
            <w:pPr>
              <w:tabs>
                <w:tab w:val="left" w:pos="567"/>
                <w:tab w:val="left" w:pos="1134"/>
              </w:tabs>
              <w:rPr>
                <w:sz w:val="28"/>
                <w:szCs w:val="28"/>
              </w:rPr>
            </w:pPr>
            <w:r>
              <w:rPr>
                <w:sz w:val="28"/>
                <w:szCs w:val="28"/>
              </w:rPr>
              <w:t>Кегичівськ</w:t>
            </w:r>
            <w:r w:rsidR="00CC4FCA">
              <w:rPr>
                <w:sz w:val="28"/>
                <w:szCs w:val="28"/>
              </w:rPr>
              <w:t>а</w:t>
            </w:r>
            <w:r>
              <w:rPr>
                <w:sz w:val="28"/>
                <w:szCs w:val="28"/>
              </w:rPr>
              <w:t xml:space="preserve"> селищн</w:t>
            </w:r>
            <w:r w:rsidR="00CC4FCA">
              <w:rPr>
                <w:sz w:val="28"/>
                <w:szCs w:val="28"/>
              </w:rPr>
              <w:t>а</w:t>
            </w:r>
            <w:r>
              <w:rPr>
                <w:sz w:val="28"/>
                <w:szCs w:val="28"/>
              </w:rPr>
              <w:t xml:space="preserve"> рад</w:t>
            </w:r>
            <w:r w:rsidR="00CC4FCA">
              <w:rPr>
                <w:sz w:val="28"/>
                <w:szCs w:val="28"/>
              </w:rPr>
              <w:t>а</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4.</w:t>
            </w:r>
          </w:p>
        </w:tc>
        <w:tc>
          <w:tcPr>
            <w:tcW w:w="4034"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 xml:space="preserve">Відповідальний виконавець </w:t>
            </w:r>
            <w:r w:rsidR="00A260DA">
              <w:rPr>
                <w:sz w:val="28"/>
                <w:szCs w:val="28"/>
              </w:rPr>
              <w:t>П</w:t>
            </w:r>
            <w:r w:rsidRPr="00D13FDD">
              <w:rPr>
                <w:sz w:val="28"/>
                <w:szCs w:val="28"/>
              </w:rPr>
              <w:t>рограми</w:t>
            </w:r>
          </w:p>
        </w:tc>
        <w:tc>
          <w:tcPr>
            <w:tcW w:w="4816" w:type="dxa"/>
          </w:tcPr>
          <w:p w:rsidR="00DD0ACE" w:rsidRPr="00D13FDD" w:rsidRDefault="00CC4FCA" w:rsidP="00851341">
            <w:pPr>
              <w:tabs>
                <w:tab w:val="left" w:pos="567"/>
                <w:tab w:val="left" w:pos="1134"/>
              </w:tabs>
              <w:rPr>
                <w:sz w:val="28"/>
                <w:szCs w:val="28"/>
              </w:rPr>
            </w:pPr>
            <w:r>
              <w:rPr>
                <w:sz w:val="28"/>
                <w:szCs w:val="28"/>
              </w:rPr>
              <w:t>Кегичівська селищна рада</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5.</w:t>
            </w:r>
          </w:p>
        </w:tc>
        <w:tc>
          <w:tcPr>
            <w:tcW w:w="4034"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 xml:space="preserve">Учасники </w:t>
            </w:r>
            <w:r w:rsidR="00A260DA">
              <w:rPr>
                <w:sz w:val="28"/>
                <w:szCs w:val="28"/>
              </w:rPr>
              <w:t>П</w:t>
            </w:r>
            <w:r w:rsidRPr="00D13FDD">
              <w:rPr>
                <w:sz w:val="28"/>
                <w:szCs w:val="28"/>
              </w:rPr>
              <w:t>рограми</w:t>
            </w:r>
          </w:p>
        </w:tc>
        <w:tc>
          <w:tcPr>
            <w:tcW w:w="4816" w:type="dxa"/>
          </w:tcPr>
          <w:p w:rsidR="00DD0ACE" w:rsidRDefault="00851341" w:rsidP="00851341">
            <w:pPr>
              <w:tabs>
                <w:tab w:val="left" w:pos="567"/>
                <w:tab w:val="left" w:pos="1134"/>
              </w:tabs>
              <w:rPr>
                <w:sz w:val="28"/>
                <w:szCs w:val="28"/>
              </w:rPr>
            </w:pPr>
            <w:r>
              <w:rPr>
                <w:sz w:val="28"/>
                <w:szCs w:val="28"/>
              </w:rPr>
              <w:t>Фінансовий відділ Кегичівської селищної ради</w:t>
            </w:r>
          </w:p>
          <w:p w:rsidR="00CC4FCA" w:rsidRPr="00D13FDD" w:rsidRDefault="00CC4FCA" w:rsidP="00851341">
            <w:pPr>
              <w:tabs>
                <w:tab w:val="left" w:pos="567"/>
                <w:tab w:val="left" w:pos="1134"/>
              </w:tabs>
              <w:rPr>
                <w:sz w:val="28"/>
                <w:szCs w:val="28"/>
              </w:rPr>
            </w:pP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6.</w:t>
            </w:r>
          </w:p>
        </w:tc>
        <w:tc>
          <w:tcPr>
            <w:tcW w:w="4034"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 xml:space="preserve">Термін реалізації </w:t>
            </w:r>
            <w:r w:rsidR="00A260DA">
              <w:rPr>
                <w:sz w:val="28"/>
                <w:szCs w:val="28"/>
              </w:rPr>
              <w:t>П</w:t>
            </w:r>
            <w:r w:rsidRPr="00D13FDD">
              <w:rPr>
                <w:sz w:val="28"/>
                <w:szCs w:val="28"/>
              </w:rPr>
              <w:t>рограми</w:t>
            </w:r>
          </w:p>
        </w:tc>
        <w:tc>
          <w:tcPr>
            <w:tcW w:w="4816" w:type="dxa"/>
          </w:tcPr>
          <w:p w:rsidR="00DD0ACE" w:rsidRPr="00D13FDD" w:rsidRDefault="00572214" w:rsidP="004C742A">
            <w:pPr>
              <w:tabs>
                <w:tab w:val="left" w:pos="567"/>
              </w:tabs>
              <w:autoSpaceDE w:val="0"/>
              <w:autoSpaceDN w:val="0"/>
              <w:adjustRightInd w:val="0"/>
              <w:rPr>
                <w:sz w:val="28"/>
                <w:szCs w:val="28"/>
              </w:rPr>
            </w:pPr>
            <w:r>
              <w:rPr>
                <w:sz w:val="28"/>
                <w:szCs w:val="28"/>
              </w:rPr>
              <w:t>2024</w:t>
            </w:r>
            <w:r w:rsidR="00DD0ACE">
              <w:rPr>
                <w:sz w:val="28"/>
                <w:szCs w:val="28"/>
              </w:rPr>
              <w:t xml:space="preserve"> рік</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7.</w:t>
            </w:r>
          </w:p>
        </w:tc>
        <w:tc>
          <w:tcPr>
            <w:tcW w:w="4034"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 xml:space="preserve">Перелік місцевих бюджетів, які беруть участь у виконанні </w:t>
            </w:r>
            <w:r>
              <w:rPr>
                <w:sz w:val="28"/>
                <w:szCs w:val="28"/>
              </w:rPr>
              <w:t>П</w:t>
            </w:r>
            <w:r w:rsidRPr="00D13FDD">
              <w:rPr>
                <w:sz w:val="28"/>
                <w:szCs w:val="28"/>
              </w:rPr>
              <w:t>рограми (для комплексних програм)</w:t>
            </w:r>
          </w:p>
        </w:tc>
        <w:tc>
          <w:tcPr>
            <w:tcW w:w="4816"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бюджет</w:t>
            </w:r>
            <w:r>
              <w:rPr>
                <w:sz w:val="28"/>
                <w:szCs w:val="28"/>
              </w:rPr>
              <w:t xml:space="preserve"> Кегичівської селищної територіальної громади</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8.</w:t>
            </w:r>
          </w:p>
        </w:tc>
        <w:tc>
          <w:tcPr>
            <w:tcW w:w="4034" w:type="dxa"/>
          </w:tcPr>
          <w:p w:rsidR="00DD0ACE" w:rsidRPr="00067894" w:rsidRDefault="00DD0ACE" w:rsidP="004C742A">
            <w:r w:rsidRPr="00067894">
              <w:rPr>
                <w:sz w:val="28"/>
                <w:szCs w:val="28"/>
              </w:rPr>
              <w:t>Загальний обсяг фінансових ресурсів, необхідних для реалізації  програми</w:t>
            </w:r>
          </w:p>
          <w:p w:rsidR="00DD0ACE" w:rsidRPr="00067894" w:rsidRDefault="00DD0ACE" w:rsidP="004C742A">
            <w:pPr>
              <w:tabs>
                <w:tab w:val="left" w:pos="3645"/>
              </w:tabs>
              <w:rPr>
                <w:sz w:val="28"/>
                <w:szCs w:val="28"/>
              </w:rPr>
            </w:pPr>
            <w:r w:rsidRPr="00067894">
              <w:t> </w:t>
            </w:r>
          </w:p>
        </w:tc>
        <w:tc>
          <w:tcPr>
            <w:tcW w:w="4816" w:type="dxa"/>
          </w:tcPr>
          <w:p w:rsidR="00DD0ACE" w:rsidRPr="00784989" w:rsidRDefault="00572214" w:rsidP="004C742A">
            <w:pPr>
              <w:tabs>
                <w:tab w:val="left" w:pos="3645"/>
              </w:tabs>
              <w:rPr>
                <w:sz w:val="28"/>
                <w:szCs w:val="28"/>
              </w:rPr>
            </w:pPr>
            <w:r>
              <w:rPr>
                <w:sz w:val="28"/>
                <w:szCs w:val="28"/>
              </w:rPr>
              <w:t>100</w:t>
            </w:r>
            <w:r w:rsidR="00DD0ACE" w:rsidRPr="00C607C3">
              <w:rPr>
                <w:sz w:val="28"/>
                <w:szCs w:val="28"/>
              </w:rPr>
              <w:t>,0  тис. грн.</w:t>
            </w:r>
          </w:p>
        </w:tc>
      </w:tr>
    </w:tbl>
    <w:p w:rsidR="00851341" w:rsidRDefault="00851341" w:rsidP="00DD0ACE">
      <w:pPr>
        <w:ind w:firstLine="709"/>
        <w:jc w:val="both"/>
        <w:rPr>
          <w:b/>
          <w:bCs/>
          <w:color w:val="000000"/>
          <w:sz w:val="28"/>
          <w:szCs w:val="28"/>
        </w:rPr>
      </w:pPr>
      <w:r>
        <w:rPr>
          <w:b/>
          <w:bCs/>
          <w:color w:val="000000"/>
          <w:sz w:val="28"/>
          <w:szCs w:val="28"/>
        </w:rPr>
        <w:br/>
      </w:r>
    </w:p>
    <w:p w:rsidR="00A9751D" w:rsidRDefault="00DD0ACE" w:rsidP="00DD0ACE">
      <w:pPr>
        <w:ind w:firstLine="709"/>
        <w:jc w:val="both"/>
        <w:rPr>
          <w:b/>
          <w:bCs/>
          <w:color w:val="000000"/>
          <w:sz w:val="28"/>
          <w:szCs w:val="28"/>
        </w:rPr>
      </w:pPr>
      <w:r w:rsidRPr="00067894">
        <w:rPr>
          <w:b/>
          <w:bCs/>
          <w:color w:val="000000"/>
          <w:sz w:val="28"/>
          <w:szCs w:val="28"/>
        </w:rPr>
        <w:t>                                </w:t>
      </w:r>
    </w:p>
    <w:p w:rsidR="00A9751D" w:rsidRDefault="00A9751D" w:rsidP="00DD0ACE">
      <w:pPr>
        <w:ind w:firstLine="709"/>
        <w:jc w:val="both"/>
        <w:rPr>
          <w:b/>
          <w:bCs/>
          <w:color w:val="000000"/>
          <w:sz w:val="28"/>
          <w:szCs w:val="28"/>
        </w:rPr>
      </w:pPr>
    </w:p>
    <w:p w:rsidR="00DD0ACE" w:rsidRPr="00067894" w:rsidRDefault="00DD0ACE" w:rsidP="00A9751D">
      <w:pPr>
        <w:ind w:firstLine="709"/>
        <w:jc w:val="center"/>
      </w:pPr>
      <w:r w:rsidRPr="00067894">
        <w:rPr>
          <w:b/>
          <w:bCs/>
          <w:color w:val="000000"/>
          <w:sz w:val="28"/>
          <w:szCs w:val="28"/>
        </w:rPr>
        <w:lastRenderedPageBreak/>
        <w:t>І. Загальні положення</w:t>
      </w:r>
    </w:p>
    <w:p w:rsidR="00DD0ACE" w:rsidRPr="00067894" w:rsidRDefault="00DD0ACE" w:rsidP="00DD0ACE">
      <w:pPr>
        <w:ind w:left="3514"/>
        <w:jc w:val="both"/>
      </w:pPr>
      <w:r w:rsidRPr="00067894">
        <w:t> </w:t>
      </w:r>
    </w:p>
    <w:p w:rsidR="00DD0ACE" w:rsidRPr="00532ED4" w:rsidRDefault="00DD0ACE" w:rsidP="00263BB0">
      <w:pPr>
        <w:ind w:firstLine="567"/>
        <w:jc w:val="both"/>
        <w:rPr>
          <w:sz w:val="28"/>
          <w:szCs w:val="28"/>
          <w:shd w:val="clear" w:color="auto" w:fill="FFFFFF"/>
        </w:rPr>
      </w:pPr>
      <w:r w:rsidRPr="00784989">
        <w:rPr>
          <w:sz w:val="28"/>
          <w:szCs w:val="28"/>
        </w:rPr>
        <w:t>Районна Програма фінансової підтримки</w:t>
      </w:r>
      <w:r w:rsidRPr="00784989">
        <w:t xml:space="preserve"> </w:t>
      </w:r>
      <w:proofErr w:type="spellStart"/>
      <w:r w:rsidRPr="00784989">
        <w:rPr>
          <w:sz w:val="28"/>
          <w:szCs w:val="28"/>
        </w:rPr>
        <w:t>Красноградської</w:t>
      </w:r>
      <w:proofErr w:type="spellEnd"/>
      <w:r w:rsidRPr="00784989">
        <w:rPr>
          <w:sz w:val="28"/>
          <w:szCs w:val="28"/>
        </w:rPr>
        <w:t xml:space="preserve"> районної державної (військової) адміністрації Харківської області  та її структурних підрозділів</w:t>
      </w:r>
      <w:r w:rsidR="00572214">
        <w:rPr>
          <w:sz w:val="28"/>
          <w:szCs w:val="28"/>
        </w:rPr>
        <w:t> в умовах воєнного стану на 2024</w:t>
      </w:r>
      <w:r w:rsidRPr="00784989">
        <w:rPr>
          <w:sz w:val="28"/>
          <w:szCs w:val="28"/>
        </w:rPr>
        <w:t xml:space="preserve"> роки (далі – Програма) розроблена відповідно до Конституції України, Бюджетного кодексу України, законів України «Про правовий режим воєнного стану», «Про місцеві державні адміністрації», «Про місцеве самоврядува</w:t>
      </w:r>
      <w:r w:rsidR="00572214">
        <w:rPr>
          <w:sz w:val="28"/>
          <w:szCs w:val="28"/>
        </w:rPr>
        <w:t xml:space="preserve">ння в Україні», «Про інформацію», «Про державну підтримку медіа, гарантії професійної діяльності та соціальний захист журналіста», «Про доступ до публічної інформації» </w:t>
      </w:r>
      <w:r w:rsidRPr="00784989">
        <w:rPr>
          <w:sz w:val="28"/>
          <w:szCs w:val="28"/>
        </w:rPr>
        <w:t xml:space="preserve">та з врахуванням того, що протягом останніх років фінансування видатків із загального фонду Державного бюджету на утримання районної державної (військової) адміністрації не </w:t>
      </w:r>
      <w:r w:rsidRPr="00851341">
        <w:rPr>
          <w:sz w:val="28"/>
          <w:szCs w:val="28"/>
        </w:rPr>
        <w:t xml:space="preserve">забезпечує в повному обсязі проведення видатків відповідно </w:t>
      </w:r>
      <w:r w:rsidR="00147F85">
        <w:rPr>
          <w:sz w:val="28"/>
          <w:szCs w:val="28"/>
        </w:rPr>
        <w:t xml:space="preserve"> </w:t>
      </w:r>
      <w:r w:rsidRPr="00851341">
        <w:rPr>
          <w:sz w:val="28"/>
          <w:szCs w:val="28"/>
        </w:rPr>
        <w:t xml:space="preserve">до потреби </w:t>
      </w:r>
      <w:r w:rsidRPr="00532ED4">
        <w:rPr>
          <w:sz w:val="28"/>
          <w:szCs w:val="28"/>
        </w:rPr>
        <w:t>на</w:t>
      </w:r>
      <w:r w:rsidR="00572214" w:rsidRPr="00532ED4">
        <w:rPr>
          <w:sz w:val="28"/>
          <w:szCs w:val="28"/>
        </w:rPr>
        <w:t xml:space="preserve"> </w:t>
      </w:r>
      <w:r w:rsidRPr="00532ED4">
        <w:rPr>
          <w:sz w:val="28"/>
          <w:szCs w:val="28"/>
        </w:rPr>
        <w:t xml:space="preserve">виконання делегованих районною </w:t>
      </w:r>
      <w:r w:rsidRPr="00DF66C9">
        <w:rPr>
          <w:sz w:val="28"/>
          <w:szCs w:val="28"/>
        </w:rPr>
        <w:t>радою,</w:t>
      </w:r>
      <w:r w:rsidR="00263BB0" w:rsidRPr="00DF66C9">
        <w:rPr>
          <w:sz w:val="28"/>
          <w:szCs w:val="28"/>
        </w:rPr>
        <w:t xml:space="preserve"> висвітлення діяльності,</w:t>
      </w:r>
      <w:r w:rsidRPr="00242EEE">
        <w:rPr>
          <w:color w:val="FF0000"/>
          <w:sz w:val="28"/>
          <w:szCs w:val="28"/>
        </w:rPr>
        <w:t xml:space="preserve"> </w:t>
      </w:r>
      <w:r w:rsidRPr="00532ED4">
        <w:rPr>
          <w:sz w:val="28"/>
          <w:szCs w:val="28"/>
        </w:rPr>
        <w:t>власних повноважень</w:t>
      </w:r>
      <w:r w:rsidR="00263BB0" w:rsidRPr="00532ED4">
        <w:rPr>
          <w:sz w:val="28"/>
          <w:szCs w:val="28"/>
        </w:rPr>
        <w:t xml:space="preserve"> та</w:t>
      </w:r>
      <w:r w:rsidR="00242EEE" w:rsidRPr="00532ED4">
        <w:rPr>
          <w:sz w:val="28"/>
          <w:szCs w:val="28"/>
        </w:rPr>
        <w:t xml:space="preserve"> </w:t>
      </w:r>
      <w:r w:rsidR="00263BB0" w:rsidRPr="00532ED4">
        <w:rPr>
          <w:sz w:val="28"/>
          <w:szCs w:val="28"/>
        </w:rPr>
        <w:t>заходів правового режиму воєнного стану.</w:t>
      </w:r>
    </w:p>
    <w:p w:rsidR="00263BB0" w:rsidRPr="00242EEE" w:rsidRDefault="00263BB0" w:rsidP="00263BB0">
      <w:pPr>
        <w:jc w:val="both"/>
        <w:rPr>
          <w:b/>
          <w:bCs/>
          <w:color w:val="FF0000"/>
          <w:sz w:val="28"/>
          <w:szCs w:val="28"/>
        </w:rPr>
      </w:pPr>
    </w:p>
    <w:p w:rsidR="00DD0ACE" w:rsidRPr="00067894" w:rsidRDefault="00DD0ACE" w:rsidP="00DD0ACE">
      <w:pPr>
        <w:jc w:val="center"/>
        <w:rPr>
          <w:b/>
          <w:bCs/>
          <w:sz w:val="28"/>
          <w:szCs w:val="28"/>
        </w:rPr>
      </w:pPr>
      <w:r w:rsidRPr="00067894">
        <w:rPr>
          <w:b/>
          <w:bCs/>
          <w:sz w:val="28"/>
          <w:szCs w:val="28"/>
        </w:rPr>
        <w:t>ІІ. Визначення проблеми, на розв’язання якої спрямована Програма</w:t>
      </w:r>
    </w:p>
    <w:p w:rsidR="00DD0ACE" w:rsidRPr="00067894" w:rsidRDefault="00DD0ACE" w:rsidP="00DD0ACE">
      <w:pPr>
        <w:ind w:firstLine="709"/>
        <w:jc w:val="both"/>
        <w:rPr>
          <w:sz w:val="28"/>
          <w:szCs w:val="28"/>
        </w:rPr>
      </w:pPr>
    </w:p>
    <w:p w:rsidR="00DD0ACE" w:rsidRPr="00067894" w:rsidRDefault="00DD0ACE" w:rsidP="00DD0ACE">
      <w:pPr>
        <w:shd w:val="clear" w:color="auto" w:fill="FFFFFF"/>
        <w:ind w:firstLine="708"/>
        <w:jc w:val="both"/>
        <w:rPr>
          <w:color w:val="000000" w:themeColor="text1"/>
          <w:sz w:val="28"/>
          <w:szCs w:val="28"/>
          <w:shd w:val="clear" w:color="auto" w:fill="FFFFFF"/>
        </w:rPr>
      </w:pPr>
      <w:r w:rsidRPr="00067894">
        <w:rPr>
          <w:color w:val="000000" w:themeColor="text1"/>
          <w:sz w:val="28"/>
          <w:szCs w:val="28"/>
          <w:lang w:eastAsia="ru-RU"/>
        </w:rPr>
        <w:t xml:space="preserve">У зв’язку з військовою агресією російської федерації проти України </w:t>
      </w:r>
      <w:r w:rsidRPr="00067894">
        <w:rPr>
          <w:color w:val="000000" w:themeColor="text1"/>
          <w:sz w:val="28"/>
          <w:szCs w:val="28"/>
          <w:shd w:val="clear" w:color="auto" w:fill="FFFFFF"/>
        </w:rPr>
        <w:t xml:space="preserve">відповідно до Указу Президента України від 24 лютого 2022 року </w:t>
      </w:r>
      <w:r w:rsidRPr="00DD0ACE">
        <w:rPr>
          <w:sz w:val="28"/>
          <w:szCs w:val="28"/>
          <w:shd w:val="clear" w:color="auto" w:fill="FFFFFF"/>
        </w:rPr>
        <w:t>№ 64/2022 «Про введення воєнного стану в Україні»</w:t>
      </w:r>
      <w:r w:rsidRPr="00784989">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затвердженого Законом України </w:t>
      </w:r>
      <w:r w:rsidR="00147F85">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від 24 лютого 2022 року № 2102-IX (із змінами) в Україні було введено воєнний стан. </w:t>
      </w:r>
    </w:p>
    <w:p w:rsidR="00DD0ACE" w:rsidRPr="00DF66C9" w:rsidRDefault="00DD0ACE" w:rsidP="004D07B3">
      <w:pPr>
        <w:shd w:val="clear" w:color="auto" w:fill="FFFFFF"/>
        <w:ind w:firstLine="709"/>
        <w:jc w:val="both"/>
        <w:rPr>
          <w:sz w:val="28"/>
          <w:szCs w:val="28"/>
          <w:shd w:val="clear" w:color="auto" w:fill="FFFFFF"/>
        </w:rPr>
      </w:pPr>
      <w:r w:rsidRPr="00067894">
        <w:rPr>
          <w:color w:val="000000" w:themeColor="text1"/>
          <w:sz w:val="28"/>
          <w:szCs w:val="28"/>
          <w:lang w:eastAsia="ru-RU"/>
        </w:rPr>
        <w:t>Згідно Указу Президента України від 24 лютого 2022 року №68/2022  </w:t>
      </w:r>
      <w:r w:rsidR="00147F85">
        <w:rPr>
          <w:color w:val="000000" w:themeColor="text1"/>
          <w:sz w:val="28"/>
          <w:szCs w:val="28"/>
          <w:lang w:eastAsia="ru-RU"/>
        </w:rPr>
        <w:t xml:space="preserve">               </w:t>
      </w:r>
      <w:r w:rsidRPr="00067894">
        <w:rPr>
          <w:color w:val="000000" w:themeColor="text1"/>
          <w:sz w:val="28"/>
          <w:szCs w:val="28"/>
          <w:shd w:val="clear" w:color="auto" w:fill="FFFFFF"/>
        </w:rPr>
        <w:t xml:space="preserve">для здійснення керівництва у сфері забезпечення оборони, громадської безпеки </w:t>
      </w:r>
      <w:r>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і порядку </w:t>
      </w:r>
      <w:r w:rsidRPr="00067894">
        <w:rPr>
          <w:color w:val="000000" w:themeColor="text1"/>
          <w:sz w:val="28"/>
          <w:szCs w:val="28"/>
          <w:lang w:eastAsia="ru-RU"/>
        </w:rPr>
        <w:t>на базі існуючих районних державних адміністрацій утворено відповідні районні військові адміністрації, у зв’язку з цим голови райдержадміністрацій</w:t>
      </w:r>
      <w:r>
        <w:rPr>
          <w:color w:val="000000" w:themeColor="text1"/>
          <w:sz w:val="28"/>
          <w:szCs w:val="28"/>
          <w:lang w:eastAsia="ru-RU"/>
        </w:rPr>
        <w:t xml:space="preserve"> </w:t>
      </w:r>
      <w:r w:rsidRPr="00067894">
        <w:rPr>
          <w:color w:val="000000" w:themeColor="text1"/>
          <w:sz w:val="28"/>
          <w:szCs w:val="28"/>
          <w:lang w:eastAsia="ru-RU"/>
        </w:rPr>
        <w:t>набули</w:t>
      </w:r>
      <w:r>
        <w:rPr>
          <w:color w:val="000000" w:themeColor="text1"/>
          <w:sz w:val="28"/>
          <w:szCs w:val="28"/>
          <w:lang w:eastAsia="ru-RU"/>
        </w:rPr>
        <w:t xml:space="preserve"> </w:t>
      </w:r>
      <w:r w:rsidRPr="00067894">
        <w:rPr>
          <w:color w:val="000000" w:themeColor="text1"/>
          <w:sz w:val="28"/>
          <w:szCs w:val="28"/>
          <w:lang w:eastAsia="ru-RU"/>
        </w:rPr>
        <w:t>статусу</w:t>
      </w:r>
      <w:r>
        <w:rPr>
          <w:color w:val="000000" w:themeColor="text1"/>
          <w:sz w:val="28"/>
          <w:szCs w:val="28"/>
          <w:lang w:eastAsia="ru-RU"/>
        </w:rPr>
        <w:t xml:space="preserve"> </w:t>
      </w:r>
      <w:r w:rsidRPr="00067894">
        <w:rPr>
          <w:color w:val="000000" w:themeColor="text1"/>
          <w:sz w:val="28"/>
          <w:szCs w:val="28"/>
          <w:lang w:eastAsia="ru-RU"/>
        </w:rPr>
        <w:t>начальників</w:t>
      </w:r>
      <w:r>
        <w:rPr>
          <w:color w:val="000000" w:themeColor="text1"/>
          <w:sz w:val="28"/>
          <w:szCs w:val="28"/>
          <w:lang w:eastAsia="ru-RU"/>
        </w:rPr>
        <w:t xml:space="preserve"> </w:t>
      </w:r>
      <w:r w:rsidRPr="00067894">
        <w:rPr>
          <w:color w:val="000000" w:themeColor="text1"/>
          <w:sz w:val="28"/>
          <w:szCs w:val="28"/>
          <w:lang w:eastAsia="ru-RU"/>
        </w:rPr>
        <w:t>таких</w:t>
      </w:r>
      <w:r>
        <w:rPr>
          <w:color w:val="000000" w:themeColor="text1"/>
          <w:sz w:val="28"/>
          <w:szCs w:val="28"/>
          <w:lang w:eastAsia="ru-RU"/>
        </w:rPr>
        <w:t xml:space="preserve"> </w:t>
      </w:r>
      <w:r w:rsidRPr="00067894">
        <w:rPr>
          <w:color w:val="000000" w:themeColor="text1"/>
          <w:sz w:val="28"/>
          <w:szCs w:val="28"/>
          <w:lang w:eastAsia="ru-RU"/>
        </w:rPr>
        <w:t>військових</w:t>
      </w:r>
      <w:r>
        <w:rPr>
          <w:color w:val="000000" w:themeColor="text1"/>
          <w:sz w:val="28"/>
          <w:szCs w:val="28"/>
          <w:lang w:eastAsia="ru-RU"/>
        </w:rPr>
        <w:t xml:space="preserve"> </w:t>
      </w:r>
      <w:r w:rsidRPr="00067894">
        <w:rPr>
          <w:color w:val="000000" w:themeColor="text1"/>
          <w:sz w:val="28"/>
          <w:szCs w:val="28"/>
          <w:lang w:eastAsia="ru-RU"/>
        </w:rPr>
        <w:t>адміністрацій.</w:t>
      </w:r>
      <w:r w:rsidRPr="00067894">
        <w:rPr>
          <w:color w:val="000000" w:themeColor="text1"/>
          <w:sz w:val="28"/>
          <w:szCs w:val="28"/>
          <w:shd w:val="clear" w:color="auto" w:fill="FFFFFF"/>
        </w:rPr>
        <w:t xml:space="preserve"> До повноважень утворених військових адміністрацій належить запровадження і здійснення заходів правового режиму воєнного стану разом</w:t>
      </w:r>
      <w:r w:rsidR="00147F85">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 з військовим командуванням самостійно або із залученням органів </w:t>
      </w:r>
      <w:r w:rsidRPr="00067894">
        <w:rPr>
          <w:sz w:val="28"/>
          <w:szCs w:val="28"/>
          <w:shd w:val="clear" w:color="auto" w:fill="FFFFFF"/>
        </w:rPr>
        <w:t>виконавчої влади та органів місцевого самоврядування, а також здійснення на відповідних територіях</w:t>
      </w:r>
      <w:r w:rsidRPr="00532ED4">
        <w:rPr>
          <w:sz w:val="28"/>
          <w:szCs w:val="28"/>
          <w:shd w:val="clear" w:color="auto" w:fill="FFFFFF"/>
        </w:rPr>
        <w:t xml:space="preserve"> повноважень місцевих державних адміністрацій. Органи місцевого самоврядування у межах чинного законодавства сприяють діяльності районної державної (військової) адміністрацій щодо забезпечення заходів, які необхідні для запровадження правового режиму воєнного стану на відповідній території</w:t>
      </w:r>
      <w:r w:rsidR="004D07B3" w:rsidRPr="00532ED4">
        <w:rPr>
          <w:sz w:val="28"/>
          <w:szCs w:val="28"/>
          <w:shd w:val="clear" w:color="auto" w:fill="FFFFFF"/>
        </w:rPr>
        <w:t xml:space="preserve">, </w:t>
      </w:r>
      <w:r w:rsidR="00532ED4" w:rsidRPr="00532ED4">
        <w:rPr>
          <w:sz w:val="28"/>
          <w:szCs w:val="28"/>
          <w:shd w:val="clear" w:color="auto" w:fill="FFFFFF"/>
        </w:rPr>
        <w:t xml:space="preserve">захисту безпеки населення, </w:t>
      </w:r>
      <w:r w:rsidR="004D07B3" w:rsidRPr="00DF66C9">
        <w:rPr>
          <w:sz w:val="28"/>
          <w:szCs w:val="28"/>
          <w:shd w:val="clear" w:color="auto" w:fill="FFFFFF"/>
        </w:rPr>
        <w:t>всебічно</w:t>
      </w:r>
      <w:r w:rsidR="00242EEE" w:rsidRPr="00DF66C9">
        <w:rPr>
          <w:sz w:val="28"/>
          <w:szCs w:val="28"/>
          <w:shd w:val="clear" w:color="auto" w:fill="FFFFFF"/>
        </w:rPr>
        <w:t>му</w:t>
      </w:r>
      <w:r w:rsidR="004D07B3" w:rsidRPr="00DF66C9">
        <w:rPr>
          <w:sz w:val="28"/>
          <w:szCs w:val="28"/>
          <w:shd w:val="clear" w:color="auto" w:fill="FFFFFF"/>
        </w:rPr>
        <w:t xml:space="preserve"> та об’єктивн</w:t>
      </w:r>
      <w:r w:rsidR="00242EEE" w:rsidRPr="00DF66C9">
        <w:rPr>
          <w:sz w:val="28"/>
          <w:szCs w:val="28"/>
          <w:shd w:val="clear" w:color="auto" w:fill="FFFFFF"/>
        </w:rPr>
        <w:t>ому</w:t>
      </w:r>
      <w:r w:rsidR="004D07B3" w:rsidRPr="00DF66C9">
        <w:rPr>
          <w:sz w:val="28"/>
          <w:szCs w:val="28"/>
          <w:shd w:val="clear" w:color="auto" w:fill="FFFFFF"/>
        </w:rPr>
        <w:t xml:space="preserve"> висвітленн</w:t>
      </w:r>
      <w:r w:rsidR="00242EEE" w:rsidRPr="00DF66C9">
        <w:rPr>
          <w:sz w:val="28"/>
          <w:szCs w:val="28"/>
          <w:shd w:val="clear" w:color="auto" w:fill="FFFFFF"/>
        </w:rPr>
        <w:t>ю</w:t>
      </w:r>
      <w:r w:rsidR="004D07B3" w:rsidRPr="00DF66C9">
        <w:rPr>
          <w:sz w:val="28"/>
          <w:szCs w:val="28"/>
          <w:shd w:val="clear" w:color="auto" w:fill="FFFFFF"/>
        </w:rPr>
        <w:t xml:space="preserve"> діяльності орган</w:t>
      </w:r>
      <w:r w:rsidR="00242EEE" w:rsidRPr="00DF66C9">
        <w:rPr>
          <w:sz w:val="28"/>
          <w:szCs w:val="28"/>
          <w:shd w:val="clear" w:color="auto" w:fill="FFFFFF"/>
        </w:rPr>
        <w:t>у</w:t>
      </w:r>
      <w:r w:rsidR="004D07B3" w:rsidRPr="00DF66C9">
        <w:rPr>
          <w:sz w:val="28"/>
          <w:szCs w:val="28"/>
          <w:shd w:val="clear" w:color="auto" w:fill="FFFFFF"/>
        </w:rPr>
        <w:t xml:space="preserve"> державної влади та своєчасн</w:t>
      </w:r>
      <w:r w:rsidR="00242EEE" w:rsidRPr="00DF66C9">
        <w:rPr>
          <w:sz w:val="28"/>
          <w:szCs w:val="28"/>
          <w:shd w:val="clear" w:color="auto" w:fill="FFFFFF"/>
        </w:rPr>
        <w:t>е</w:t>
      </w:r>
      <w:r w:rsidR="004D07B3" w:rsidRPr="00DF66C9">
        <w:rPr>
          <w:sz w:val="28"/>
          <w:szCs w:val="28"/>
          <w:shd w:val="clear" w:color="auto" w:fill="FFFFFF"/>
        </w:rPr>
        <w:t xml:space="preserve"> інформування </w:t>
      </w:r>
      <w:r w:rsidR="00532ED4" w:rsidRPr="00DF66C9">
        <w:rPr>
          <w:sz w:val="28"/>
          <w:szCs w:val="28"/>
          <w:shd w:val="clear" w:color="auto" w:fill="FFFFFF"/>
        </w:rPr>
        <w:t xml:space="preserve">населення </w:t>
      </w:r>
      <w:r w:rsidR="004D07B3" w:rsidRPr="00DF66C9">
        <w:rPr>
          <w:sz w:val="28"/>
          <w:szCs w:val="28"/>
          <w:shd w:val="clear" w:color="auto" w:fill="FFFFFF"/>
        </w:rPr>
        <w:t>про</w:t>
      </w:r>
      <w:r w:rsidR="00242EEE" w:rsidRPr="00DF66C9">
        <w:rPr>
          <w:sz w:val="28"/>
          <w:szCs w:val="28"/>
          <w:shd w:val="clear" w:color="auto" w:fill="FFFFFF"/>
        </w:rPr>
        <w:t xml:space="preserve"> ї</w:t>
      </w:r>
      <w:r w:rsidR="007D3537" w:rsidRPr="00DF66C9">
        <w:rPr>
          <w:sz w:val="28"/>
          <w:szCs w:val="28"/>
          <w:shd w:val="clear" w:color="auto" w:fill="FFFFFF"/>
        </w:rPr>
        <w:t>ї</w:t>
      </w:r>
      <w:r w:rsidR="0096014C" w:rsidRPr="00DF66C9">
        <w:rPr>
          <w:sz w:val="28"/>
          <w:szCs w:val="28"/>
          <w:shd w:val="clear" w:color="auto" w:fill="FFFFFF"/>
        </w:rPr>
        <w:t xml:space="preserve"> </w:t>
      </w:r>
      <w:r w:rsidR="004D07B3" w:rsidRPr="00DF66C9">
        <w:rPr>
          <w:sz w:val="28"/>
          <w:szCs w:val="28"/>
          <w:shd w:val="clear" w:color="auto" w:fill="FFFFFF"/>
        </w:rPr>
        <w:t>діяльність та прийняті рішення</w:t>
      </w:r>
      <w:r w:rsidR="00532ED4" w:rsidRPr="00DF66C9">
        <w:rPr>
          <w:sz w:val="28"/>
          <w:szCs w:val="28"/>
          <w:shd w:val="clear" w:color="auto" w:fill="FFFFFF"/>
        </w:rPr>
        <w:t>.</w:t>
      </w:r>
    </w:p>
    <w:p w:rsidR="00DD0ACE" w:rsidRPr="00067894" w:rsidRDefault="00DD0ACE" w:rsidP="00DD0ACE">
      <w:pPr>
        <w:ind w:firstLine="709"/>
        <w:jc w:val="both"/>
        <w:rPr>
          <w:sz w:val="28"/>
          <w:szCs w:val="28"/>
        </w:rPr>
      </w:pPr>
      <w:proofErr w:type="spellStart"/>
      <w:r w:rsidRPr="00067894">
        <w:rPr>
          <w:sz w:val="28"/>
          <w:szCs w:val="28"/>
        </w:rPr>
        <w:t>Красноградська</w:t>
      </w:r>
      <w:proofErr w:type="spellEnd"/>
      <w:r w:rsidRPr="00067894">
        <w:rPr>
          <w:sz w:val="28"/>
          <w:szCs w:val="28"/>
        </w:rPr>
        <w:t xml:space="preserve"> районна державна (військова) адміністрація є ключовим елементом системи державного управління в районі, </w:t>
      </w:r>
      <w:r w:rsidRPr="00067894">
        <w:rPr>
          <w:sz w:val="28"/>
          <w:szCs w:val="28"/>
          <w:shd w:val="clear" w:color="auto" w:fill="FFFFFF"/>
        </w:rPr>
        <w:t xml:space="preserve">для забезпечення </w:t>
      </w:r>
      <w:r w:rsidR="00147F85">
        <w:rPr>
          <w:sz w:val="28"/>
          <w:szCs w:val="28"/>
          <w:shd w:val="clear" w:color="auto" w:fill="FFFFFF"/>
        </w:rPr>
        <w:t xml:space="preserve">                       </w:t>
      </w:r>
      <w:r w:rsidRPr="00067894">
        <w:rPr>
          <w:sz w:val="28"/>
          <w:szCs w:val="28"/>
          <w:shd w:val="clear" w:color="auto" w:fill="FFFFFF"/>
        </w:rPr>
        <w:t xml:space="preserve">дії </w:t>
      </w:r>
      <w:r w:rsidRPr="00DD0ACE">
        <w:rPr>
          <w:sz w:val="28"/>
          <w:szCs w:val="28"/>
          <w:shd w:val="clear" w:color="auto" w:fill="FFFFFF"/>
        </w:rPr>
        <w:t>Конституції </w:t>
      </w:r>
      <w:r w:rsidRPr="00067894">
        <w:rPr>
          <w:sz w:val="28"/>
          <w:szCs w:val="28"/>
          <w:shd w:val="clear" w:color="auto" w:fill="FFFFFF"/>
        </w:rPr>
        <w:t>та законів України, забезпечує запровадження та здійснення заходів правового режиму воєнного стану, оборони, цивільного захисту, громадської безпеки і порядку, захисту критичної інфраструктури, охорони прав, свобод і законних інтересів громадян</w:t>
      </w:r>
      <w:r w:rsidRPr="00067894">
        <w:rPr>
          <w:sz w:val="28"/>
          <w:szCs w:val="28"/>
        </w:rPr>
        <w:t xml:space="preserve">. У межах своїх повноважень </w:t>
      </w:r>
      <w:r w:rsidRPr="00067894">
        <w:rPr>
          <w:sz w:val="28"/>
          <w:szCs w:val="28"/>
        </w:rPr>
        <w:lastRenderedPageBreak/>
        <w:t xml:space="preserve">районна державна (військова) адміністрація здійснює функції виконавчої влади на території </w:t>
      </w:r>
      <w:proofErr w:type="spellStart"/>
      <w:r w:rsidRPr="00067894">
        <w:rPr>
          <w:sz w:val="28"/>
          <w:szCs w:val="28"/>
        </w:rPr>
        <w:t>Красноградського</w:t>
      </w:r>
      <w:proofErr w:type="spellEnd"/>
      <w:r w:rsidRPr="00067894">
        <w:rPr>
          <w:sz w:val="28"/>
          <w:szCs w:val="28"/>
        </w:rPr>
        <w:t xml:space="preserve"> району, а також реалізує повноваження, делеговані їй </w:t>
      </w:r>
      <w:proofErr w:type="spellStart"/>
      <w:r w:rsidRPr="00067894">
        <w:rPr>
          <w:sz w:val="28"/>
          <w:szCs w:val="28"/>
        </w:rPr>
        <w:t>Красноградською</w:t>
      </w:r>
      <w:proofErr w:type="spellEnd"/>
      <w:r w:rsidRPr="00067894">
        <w:rPr>
          <w:sz w:val="28"/>
          <w:szCs w:val="28"/>
        </w:rPr>
        <w:t xml:space="preserve"> районною радою. </w:t>
      </w:r>
    </w:p>
    <w:p w:rsidR="00DD0ACE" w:rsidRPr="00067894" w:rsidRDefault="00DD0ACE" w:rsidP="00DD0ACE">
      <w:pPr>
        <w:ind w:firstLine="709"/>
        <w:jc w:val="both"/>
        <w:rPr>
          <w:sz w:val="28"/>
          <w:szCs w:val="28"/>
        </w:rPr>
      </w:pPr>
      <w:r w:rsidRPr="00067894">
        <w:rPr>
          <w:color w:val="000000"/>
          <w:sz w:val="28"/>
          <w:szCs w:val="28"/>
        </w:rPr>
        <w:t xml:space="preserve">В умовах воєнного стану надзвичайно важливо забезпечити оперативне належне та безперервне функціонування місцевого органу виконавчої влади </w:t>
      </w:r>
      <w:r w:rsidR="001604DF">
        <w:rPr>
          <w:color w:val="000000"/>
          <w:sz w:val="28"/>
          <w:szCs w:val="28"/>
        </w:rPr>
        <w:t xml:space="preserve">              </w:t>
      </w:r>
      <w:r w:rsidRPr="00067894">
        <w:rPr>
          <w:color w:val="000000"/>
          <w:sz w:val="28"/>
          <w:szCs w:val="28"/>
        </w:rPr>
        <w:t>в районі</w:t>
      </w:r>
      <w:r w:rsidR="00147F85">
        <w:rPr>
          <w:color w:val="000000"/>
          <w:sz w:val="28"/>
          <w:szCs w:val="28"/>
        </w:rPr>
        <w:t>.</w:t>
      </w:r>
      <w:r w:rsidR="004C742A">
        <w:rPr>
          <w:color w:val="000000"/>
          <w:sz w:val="28"/>
          <w:szCs w:val="28"/>
        </w:rPr>
        <w:t xml:space="preserve"> </w:t>
      </w:r>
      <w:r w:rsidRPr="00067894">
        <w:rPr>
          <w:sz w:val="28"/>
          <w:szCs w:val="28"/>
        </w:rPr>
        <w:t xml:space="preserve">За створення умов для розвитку економіки, господарської </w:t>
      </w:r>
      <w:r w:rsidR="00147F85">
        <w:rPr>
          <w:sz w:val="28"/>
          <w:szCs w:val="28"/>
        </w:rPr>
        <w:t xml:space="preserve">                   </w:t>
      </w:r>
      <w:r w:rsidRPr="00067894">
        <w:rPr>
          <w:sz w:val="28"/>
          <w:szCs w:val="28"/>
        </w:rPr>
        <w:t>та соціально-культурної діяльності відповідної території, евакуація, соціальний захист внутрішньо переміщених осіб, організація отримання гуманітарної допомоги та ін. відповідальність покладається саме на місцеві органи виконавчої влади, зокрема районної ланки. На працівників районної державної (військової) адміністрації, в тому числі її структурних підрозділів</w:t>
      </w:r>
      <w:r>
        <w:rPr>
          <w:sz w:val="28"/>
          <w:szCs w:val="28"/>
        </w:rPr>
        <w:t>,</w:t>
      </w:r>
      <w:r w:rsidRPr="00067894">
        <w:rPr>
          <w:sz w:val="28"/>
          <w:szCs w:val="28"/>
        </w:rPr>
        <w:t xml:space="preserve"> покладено багато завдань щодо забезпечення ефективної реалізації завдань на місцевому рівні.</w:t>
      </w:r>
    </w:p>
    <w:p w:rsidR="00DD0ACE" w:rsidRPr="00067894" w:rsidRDefault="00DD0ACE" w:rsidP="00DD0ACE">
      <w:pPr>
        <w:ind w:firstLine="709"/>
        <w:jc w:val="both"/>
        <w:rPr>
          <w:sz w:val="28"/>
          <w:szCs w:val="28"/>
        </w:rPr>
      </w:pPr>
      <w:r w:rsidRPr="00067894">
        <w:rPr>
          <w:bCs/>
          <w:sz w:val="28"/>
          <w:szCs w:val="28"/>
        </w:rPr>
        <w:t xml:space="preserve">Досягнення поставлених завдань можливе за наявності кваліфікованого кадрового потенціалу, </w:t>
      </w:r>
      <w:r w:rsidRPr="00067894">
        <w:rPr>
          <w:sz w:val="28"/>
          <w:szCs w:val="28"/>
        </w:rPr>
        <w:t>здатного до генерування ідей, креативного мислення, постійного підвищення свого кваліфікаційного рівня та належного матеріально-технічного забезпечення. Тому виникає потреба в певних матеріальних витратах, відповідному фінансуванні необхідних видатків на часткове матеріально-технічне забезпечення районної державної (військової) адміністрації та її структурних підрозділів райдержадміністрації, належному забезпеченні умов оплати праці працівників.</w:t>
      </w:r>
    </w:p>
    <w:p w:rsidR="00DD0ACE" w:rsidRPr="00067894" w:rsidRDefault="00DD0ACE" w:rsidP="00DD0ACE">
      <w:pPr>
        <w:ind w:firstLine="709"/>
        <w:jc w:val="both"/>
        <w:rPr>
          <w:color w:val="FF0000"/>
          <w:sz w:val="28"/>
          <w:szCs w:val="28"/>
        </w:rPr>
      </w:pPr>
      <w:r w:rsidRPr="00067894">
        <w:rPr>
          <w:sz w:val="28"/>
          <w:szCs w:val="28"/>
        </w:rPr>
        <w:t>Для забезпечення функцій, покладених державою на районну держав</w:t>
      </w:r>
      <w:r w:rsidR="004C742A">
        <w:rPr>
          <w:sz w:val="28"/>
          <w:szCs w:val="28"/>
        </w:rPr>
        <w:t xml:space="preserve">ну (військову) адміністрацію, </w:t>
      </w:r>
      <w:r w:rsidRPr="00067894">
        <w:rPr>
          <w:sz w:val="28"/>
          <w:szCs w:val="28"/>
        </w:rPr>
        <w:t>виконання власних та делегованих завдань</w:t>
      </w:r>
      <w:r w:rsidR="004C742A">
        <w:rPr>
          <w:sz w:val="28"/>
          <w:szCs w:val="28"/>
        </w:rPr>
        <w:t xml:space="preserve"> </w:t>
      </w:r>
      <w:r w:rsidR="00147F85">
        <w:rPr>
          <w:sz w:val="28"/>
          <w:szCs w:val="28"/>
        </w:rPr>
        <w:t xml:space="preserve">                        </w:t>
      </w:r>
      <w:r w:rsidR="004C742A">
        <w:rPr>
          <w:sz w:val="28"/>
          <w:szCs w:val="28"/>
        </w:rPr>
        <w:t>та висвітлення її діяльності</w:t>
      </w:r>
      <w:r w:rsidRPr="00067894">
        <w:rPr>
          <w:sz w:val="28"/>
          <w:szCs w:val="28"/>
        </w:rPr>
        <w:t xml:space="preserve"> необхідне достатнє фінансування. Протягом останніх років передбачені бюджетні асигнування із загального фонду Державного бюджету на утримання районної державної (військової) адміністрації не забезпечують проведення необхідних видатків для здійснення виконання повноважень. Обмежені й недостатні асигнування були виділені на утримання районної державної (військової) адміністрації та її структурних підрозділів протягом останніх років на забезпечення предметами, матеріалами </w:t>
      </w:r>
      <w:r w:rsidR="00147F85">
        <w:rPr>
          <w:sz w:val="28"/>
          <w:szCs w:val="28"/>
        </w:rPr>
        <w:t xml:space="preserve">                                 </w:t>
      </w:r>
      <w:r w:rsidRPr="00067894">
        <w:rPr>
          <w:sz w:val="28"/>
          <w:szCs w:val="28"/>
        </w:rPr>
        <w:t xml:space="preserve">й обладнанням, канцелярськими товарами, коштами на оформлення підписки періодичних видань, паливно-мастильними матеріалами, обслуговуванням комп’ютерної та копіювальної техніки, програмного забезпечення, поточних ремонтів. Все це унеможливлює належне забезпечення діяльності </w:t>
      </w:r>
      <w:r w:rsidR="00147F85">
        <w:rPr>
          <w:sz w:val="28"/>
          <w:szCs w:val="28"/>
        </w:rPr>
        <w:t xml:space="preserve">                               </w:t>
      </w:r>
      <w:r w:rsidRPr="00067894">
        <w:rPr>
          <w:sz w:val="28"/>
          <w:szCs w:val="28"/>
        </w:rPr>
        <w:t xml:space="preserve">і функціонування апарату та структурних підрозділів районної державної (військової) адміністрації і потребує виділення додаткового фінансового ресурсу. </w:t>
      </w:r>
    </w:p>
    <w:p w:rsidR="00DD0ACE" w:rsidRPr="00067894" w:rsidRDefault="00147F85" w:rsidP="00DD0ACE">
      <w:pPr>
        <w:ind w:firstLine="709"/>
        <w:jc w:val="both"/>
        <w:rPr>
          <w:sz w:val="28"/>
          <w:szCs w:val="28"/>
        </w:rPr>
      </w:pPr>
      <w:r>
        <w:rPr>
          <w:sz w:val="28"/>
          <w:szCs w:val="28"/>
        </w:rPr>
        <w:t>З метою вирішення цих питань та</w:t>
      </w:r>
      <w:r w:rsidR="00DD0ACE" w:rsidRPr="00067894">
        <w:rPr>
          <w:sz w:val="28"/>
          <w:szCs w:val="28"/>
        </w:rPr>
        <w:t xml:space="preserve"> враховуючи недостатність коштів державного бюджету на утримання районної державної (військової) адміністрації та її структурних підрозділів, необхідне впровадження комплексних заходів, у зв’язку з чим і зумовлена необхідність розробки, прийняття та виконання Програми фінансової підтримки </w:t>
      </w:r>
      <w:proofErr w:type="spellStart"/>
      <w:r w:rsidR="00DD0ACE" w:rsidRPr="00067894">
        <w:rPr>
          <w:sz w:val="28"/>
          <w:szCs w:val="28"/>
        </w:rPr>
        <w:t>Красноградської</w:t>
      </w:r>
      <w:proofErr w:type="spellEnd"/>
      <w:r w:rsidR="00DD0ACE" w:rsidRPr="00067894">
        <w:rPr>
          <w:sz w:val="28"/>
          <w:szCs w:val="28"/>
        </w:rPr>
        <w:t xml:space="preserve"> районної державної (військової) адміністрації Харківської області </w:t>
      </w:r>
      <w:r>
        <w:rPr>
          <w:sz w:val="28"/>
          <w:szCs w:val="28"/>
        </w:rPr>
        <w:t xml:space="preserve">                           </w:t>
      </w:r>
      <w:r w:rsidR="00DD0ACE" w:rsidRPr="00067894">
        <w:rPr>
          <w:sz w:val="28"/>
          <w:szCs w:val="28"/>
        </w:rPr>
        <w:t>та її структурних підрозділів в умовах воєнного стану на 202</w:t>
      </w:r>
      <w:r w:rsidR="006A78CC">
        <w:rPr>
          <w:sz w:val="28"/>
          <w:szCs w:val="28"/>
        </w:rPr>
        <w:t>4</w:t>
      </w:r>
      <w:r w:rsidR="00DD0ACE" w:rsidRPr="00067894">
        <w:rPr>
          <w:sz w:val="28"/>
          <w:szCs w:val="28"/>
        </w:rPr>
        <w:t xml:space="preserve"> рік. </w:t>
      </w:r>
    </w:p>
    <w:p w:rsidR="007C0B3A" w:rsidRDefault="007C0B3A" w:rsidP="00263BB0">
      <w:pPr>
        <w:jc w:val="center"/>
        <w:rPr>
          <w:b/>
          <w:bCs/>
          <w:sz w:val="28"/>
          <w:szCs w:val="28"/>
        </w:rPr>
      </w:pPr>
    </w:p>
    <w:p w:rsidR="00263BB0" w:rsidRPr="00067894" w:rsidRDefault="00263BB0" w:rsidP="00263BB0">
      <w:pPr>
        <w:jc w:val="center"/>
        <w:rPr>
          <w:b/>
          <w:bCs/>
          <w:sz w:val="28"/>
          <w:szCs w:val="28"/>
        </w:rPr>
      </w:pPr>
      <w:r w:rsidRPr="00067894">
        <w:rPr>
          <w:b/>
          <w:bCs/>
          <w:sz w:val="28"/>
          <w:szCs w:val="28"/>
        </w:rPr>
        <w:lastRenderedPageBreak/>
        <w:t>ІІІ. Мета Програми</w:t>
      </w:r>
    </w:p>
    <w:p w:rsidR="00263BB0" w:rsidRPr="00067894" w:rsidRDefault="00263BB0" w:rsidP="00263BB0">
      <w:pPr>
        <w:jc w:val="both"/>
        <w:rPr>
          <w:b/>
          <w:bCs/>
          <w:sz w:val="28"/>
          <w:szCs w:val="28"/>
        </w:rPr>
      </w:pPr>
    </w:p>
    <w:p w:rsidR="00263BB0" w:rsidRPr="00067894" w:rsidRDefault="00263BB0" w:rsidP="00263BB0">
      <w:pPr>
        <w:ind w:firstLine="708"/>
        <w:jc w:val="both"/>
        <w:rPr>
          <w:color w:val="000000"/>
          <w:sz w:val="28"/>
          <w:szCs w:val="28"/>
          <w:lang w:eastAsia="ru-RU"/>
        </w:rPr>
      </w:pPr>
      <w:r w:rsidRPr="00014D61">
        <w:rPr>
          <w:rStyle w:val="af6"/>
          <w:b w:val="0"/>
          <w:bCs w:val="0"/>
          <w:sz w:val="28"/>
          <w:szCs w:val="28"/>
        </w:rPr>
        <w:t xml:space="preserve">Метою програми є забезпечення  діяльності  </w:t>
      </w:r>
      <w:proofErr w:type="spellStart"/>
      <w:r w:rsidRPr="00014D61">
        <w:rPr>
          <w:rStyle w:val="af6"/>
          <w:b w:val="0"/>
          <w:bCs w:val="0"/>
          <w:sz w:val="28"/>
          <w:szCs w:val="28"/>
        </w:rPr>
        <w:t>Красноградської</w:t>
      </w:r>
      <w:proofErr w:type="spellEnd"/>
      <w:r w:rsidRPr="00014D61">
        <w:rPr>
          <w:rStyle w:val="af6"/>
          <w:b w:val="0"/>
          <w:bCs w:val="0"/>
          <w:sz w:val="28"/>
          <w:szCs w:val="28"/>
        </w:rPr>
        <w:t xml:space="preserve"> районної державної (військової) адміністрації щодо виконання заходів правового режиму воєнного стану, реалізації державної регіональної політики, створення умов </w:t>
      </w:r>
      <w:r>
        <w:rPr>
          <w:rStyle w:val="af6"/>
          <w:b w:val="0"/>
          <w:bCs w:val="0"/>
          <w:sz w:val="28"/>
          <w:szCs w:val="28"/>
        </w:rPr>
        <w:t xml:space="preserve"> </w:t>
      </w:r>
      <w:r w:rsidRPr="00014D61">
        <w:rPr>
          <w:rStyle w:val="af6"/>
          <w:b w:val="0"/>
          <w:bCs w:val="0"/>
          <w:sz w:val="28"/>
          <w:szCs w:val="28"/>
        </w:rPr>
        <w:t xml:space="preserve">для динамічного, збалансованого соціально-економічного розвитку </w:t>
      </w:r>
      <w:proofErr w:type="spellStart"/>
      <w:r w:rsidRPr="00014D61">
        <w:rPr>
          <w:rStyle w:val="af6"/>
          <w:b w:val="0"/>
          <w:bCs w:val="0"/>
          <w:sz w:val="28"/>
          <w:szCs w:val="28"/>
        </w:rPr>
        <w:t>Красноградського</w:t>
      </w:r>
      <w:proofErr w:type="spellEnd"/>
      <w:r w:rsidRPr="00014D61">
        <w:rPr>
          <w:rStyle w:val="af6"/>
          <w:b w:val="0"/>
          <w:bCs w:val="0"/>
          <w:sz w:val="28"/>
          <w:szCs w:val="28"/>
        </w:rPr>
        <w:t xml:space="preserve"> району, підвищення дієвості управлінських рішень, удосконалення роботи органів державної влади шляхом  співпраці та взаємодії з органами місцевого самоврядування, громадськістю.</w:t>
      </w:r>
      <w:r w:rsidRPr="00067894">
        <w:rPr>
          <w:rStyle w:val="af6"/>
          <w:sz w:val="28"/>
          <w:szCs w:val="28"/>
        </w:rPr>
        <w:t xml:space="preserve"> </w:t>
      </w:r>
      <w:r w:rsidRPr="00067894">
        <w:rPr>
          <w:sz w:val="28"/>
          <w:szCs w:val="28"/>
        </w:rPr>
        <w:t>Програма спрямована</w:t>
      </w:r>
      <w:r>
        <w:rPr>
          <w:sz w:val="28"/>
          <w:szCs w:val="28"/>
        </w:rPr>
        <w:t xml:space="preserve">          </w:t>
      </w:r>
      <w:r w:rsidRPr="00067894">
        <w:rPr>
          <w:sz w:val="28"/>
          <w:szCs w:val="28"/>
        </w:rPr>
        <w:t xml:space="preserve"> на </w:t>
      </w:r>
      <w:r w:rsidR="00952029">
        <w:rPr>
          <w:sz w:val="28"/>
          <w:szCs w:val="28"/>
        </w:rPr>
        <w:t>під</w:t>
      </w:r>
      <w:r w:rsidRPr="00067894">
        <w:rPr>
          <w:sz w:val="28"/>
          <w:szCs w:val="28"/>
        </w:rPr>
        <w:t xml:space="preserve">вищення ефективності роботи районної державної (військової) адміністрації та її структурних підрозділів, поліпшення якості надання адміністративних та управлінських послуг населенню, </w:t>
      </w:r>
      <w:r w:rsidRPr="00067894">
        <w:rPr>
          <w:color w:val="000000"/>
          <w:sz w:val="28"/>
          <w:szCs w:val="28"/>
          <w:lang w:eastAsia="ru-RU"/>
        </w:rPr>
        <w:t xml:space="preserve"> забезпечення виконання делегованих повноважень</w:t>
      </w:r>
      <w:r w:rsidR="00952029">
        <w:rPr>
          <w:color w:val="000000"/>
          <w:sz w:val="28"/>
          <w:szCs w:val="28"/>
          <w:lang w:eastAsia="ru-RU"/>
        </w:rPr>
        <w:t xml:space="preserve"> </w:t>
      </w:r>
      <w:r w:rsidRPr="00067894">
        <w:rPr>
          <w:color w:val="000000"/>
          <w:sz w:val="28"/>
          <w:szCs w:val="28"/>
          <w:lang w:eastAsia="ru-RU"/>
        </w:rPr>
        <w:t>в повному обсязі та фінансового забезпечення діяльності районної держа</w:t>
      </w:r>
      <w:r w:rsidR="00DF66C9">
        <w:rPr>
          <w:color w:val="000000"/>
          <w:sz w:val="28"/>
          <w:szCs w:val="28"/>
          <w:lang w:eastAsia="ru-RU"/>
        </w:rPr>
        <w:t>вної (військової) адміністрації.</w:t>
      </w:r>
    </w:p>
    <w:p w:rsidR="00263BB0" w:rsidRPr="00067894" w:rsidRDefault="00263BB0" w:rsidP="00263BB0">
      <w:pPr>
        <w:shd w:val="clear" w:color="auto" w:fill="FFFFFF"/>
        <w:spacing w:after="150"/>
        <w:rPr>
          <w:rFonts w:ascii="Arial" w:hAnsi="Arial" w:cs="Arial"/>
          <w:color w:val="000000"/>
          <w:sz w:val="21"/>
          <w:szCs w:val="21"/>
          <w:lang w:eastAsia="ru-RU"/>
        </w:rPr>
      </w:pPr>
    </w:p>
    <w:p w:rsidR="00263BB0" w:rsidRPr="00067894" w:rsidRDefault="00263BB0" w:rsidP="00263BB0">
      <w:pPr>
        <w:jc w:val="center"/>
        <w:rPr>
          <w:b/>
          <w:bCs/>
          <w:sz w:val="28"/>
          <w:szCs w:val="28"/>
        </w:rPr>
      </w:pPr>
      <w:r w:rsidRPr="00067894">
        <w:rPr>
          <w:b/>
          <w:bCs/>
          <w:sz w:val="28"/>
          <w:szCs w:val="28"/>
        </w:rPr>
        <w:t>IV. Завдання Програми</w:t>
      </w:r>
    </w:p>
    <w:p w:rsidR="00263BB0" w:rsidRPr="00067894" w:rsidRDefault="00263BB0" w:rsidP="00263BB0">
      <w:pPr>
        <w:jc w:val="center"/>
        <w:rPr>
          <w:b/>
          <w:bCs/>
          <w:sz w:val="28"/>
          <w:szCs w:val="28"/>
        </w:rPr>
      </w:pPr>
    </w:p>
    <w:p w:rsidR="00263BB0" w:rsidRPr="00067894" w:rsidRDefault="00263BB0" w:rsidP="00263BB0">
      <w:pPr>
        <w:ind w:firstLine="709"/>
        <w:jc w:val="both"/>
        <w:rPr>
          <w:sz w:val="28"/>
          <w:szCs w:val="28"/>
        </w:rPr>
      </w:pPr>
      <w:r w:rsidRPr="00067894">
        <w:rPr>
          <w:sz w:val="28"/>
          <w:szCs w:val="28"/>
        </w:rPr>
        <w:t xml:space="preserve">Основним завданням Програми є забезпечення фінансової </w:t>
      </w:r>
      <w:r>
        <w:rPr>
          <w:sz w:val="28"/>
          <w:szCs w:val="28"/>
        </w:rPr>
        <w:t xml:space="preserve">складової </w:t>
      </w:r>
      <w:r w:rsidR="00B115FD">
        <w:rPr>
          <w:sz w:val="28"/>
          <w:szCs w:val="28"/>
        </w:rPr>
        <w:t xml:space="preserve">                </w:t>
      </w:r>
      <w:r w:rsidRPr="00067894">
        <w:rPr>
          <w:sz w:val="28"/>
          <w:szCs w:val="28"/>
        </w:rPr>
        <w:t xml:space="preserve">для підтримки діяльності органів виконавчої влади з метою здійснення основних функцій районною державною (військовою) адміністрацією </w:t>
      </w:r>
      <w:r w:rsidR="00B115FD">
        <w:rPr>
          <w:sz w:val="28"/>
          <w:szCs w:val="28"/>
        </w:rPr>
        <w:t xml:space="preserve">                      </w:t>
      </w:r>
      <w:r w:rsidRPr="00067894">
        <w:rPr>
          <w:sz w:val="28"/>
          <w:szCs w:val="28"/>
        </w:rPr>
        <w:t xml:space="preserve">та її структурними підрозділами. </w:t>
      </w:r>
    </w:p>
    <w:p w:rsidR="00263BB0" w:rsidRDefault="00263BB0" w:rsidP="00263BB0">
      <w:pPr>
        <w:ind w:firstLine="709"/>
        <w:jc w:val="center"/>
        <w:rPr>
          <w:b/>
          <w:bCs/>
          <w:sz w:val="28"/>
          <w:szCs w:val="28"/>
        </w:rPr>
      </w:pPr>
    </w:p>
    <w:p w:rsidR="00263BB0" w:rsidRPr="00067894" w:rsidRDefault="00263BB0" w:rsidP="00263BB0">
      <w:pPr>
        <w:ind w:firstLine="709"/>
        <w:jc w:val="center"/>
        <w:rPr>
          <w:b/>
          <w:bCs/>
          <w:sz w:val="28"/>
          <w:szCs w:val="28"/>
        </w:rPr>
      </w:pPr>
      <w:r w:rsidRPr="00067894">
        <w:rPr>
          <w:b/>
          <w:bCs/>
          <w:sz w:val="28"/>
          <w:szCs w:val="28"/>
        </w:rPr>
        <w:t>V. Очікувані результати виконання програми</w:t>
      </w:r>
    </w:p>
    <w:p w:rsidR="00263BB0" w:rsidRPr="00067894" w:rsidRDefault="00263BB0" w:rsidP="00263BB0">
      <w:pPr>
        <w:ind w:firstLine="709"/>
        <w:jc w:val="center"/>
        <w:rPr>
          <w:b/>
          <w:bCs/>
          <w:sz w:val="28"/>
          <w:szCs w:val="28"/>
        </w:rPr>
      </w:pPr>
    </w:p>
    <w:p w:rsidR="00263BB0" w:rsidRPr="00067894" w:rsidRDefault="00263BB0" w:rsidP="00263BB0">
      <w:pPr>
        <w:ind w:firstLine="709"/>
        <w:jc w:val="both"/>
        <w:rPr>
          <w:sz w:val="28"/>
          <w:szCs w:val="28"/>
        </w:rPr>
      </w:pPr>
      <w:r w:rsidRPr="00067894">
        <w:rPr>
          <w:sz w:val="28"/>
          <w:szCs w:val="28"/>
        </w:rPr>
        <w:t xml:space="preserve">Програма передбачає фінансове забезпечення видатків на поточне утримання, </w:t>
      </w:r>
      <w:r w:rsidR="003327B2">
        <w:rPr>
          <w:sz w:val="28"/>
          <w:szCs w:val="28"/>
        </w:rPr>
        <w:t xml:space="preserve">висвітлення діяльності, </w:t>
      </w:r>
      <w:r w:rsidRPr="00067894">
        <w:rPr>
          <w:sz w:val="28"/>
          <w:szCs w:val="28"/>
        </w:rPr>
        <w:t xml:space="preserve">поліпшення матеріально-технічної бази районної державної (військової) адміністрації та її структурних підрозділів, </w:t>
      </w:r>
      <w:r w:rsidR="00147F85">
        <w:rPr>
          <w:sz w:val="28"/>
          <w:szCs w:val="28"/>
        </w:rPr>
        <w:t xml:space="preserve">           </w:t>
      </w:r>
      <w:r w:rsidRPr="00067894">
        <w:rPr>
          <w:sz w:val="28"/>
          <w:szCs w:val="28"/>
        </w:rPr>
        <w:t xml:space="preserve">що буде сприяти їх ефективному функціонуванню, підвищенню оперативності та ефективності прийняття та реалізації управлінських рішень в умовах правового режиму воєнного стану. </w:t>
      </w:r>
    </w:p>
    <w:p w:rsidR="00263BB0" w:rsidRPr="00067894" w:rsidRDefault="00263BB0" w:rsidP="00263BB0">
      <w:pPr>
        <w:ind w:firstLine="709"/>
        <w:jc w:val="both"/>
        <w:rPr>
          <w:sz w:val="28"/>
          <w:szCs w:val="28"/>
        </w:rPr>
      </w:pPr>
    </w:p>
    <w:p w:rsidR="00263BB0" w:rsidRPr="00067894" w:rsidRDefault="00263BB0" w:rsidP="00263BB0">
      <w:pPr>
        <w:jc w:val="center"/>
        <w:rPr>
          <w:b/>
          <w:bCs/>
          <w:sz w:val="28"/>
          <w:szCs w:val="28"/>
        </w:rPr>
      </w:pPr>
      <w:r w:rsidRPr="00067894">
        <w:rPr>
          <w:b/>
          <w:bCs/>
          <w:sz w:val="28"/>
          <w:szCs w:val="28"/>
        </w:rPr>
        <w:t>VІ. Фінансове забезпечення Програми</w:t>
      </w:r>
    </w:p>
    <w:p w:rsidR="00263BB0" w:rsidRPr="00067894" w:rsidRDefault="00263BB0" w:rsidP="00263BB0">
      <w:pPr>
        <w:jc w:val="center"/>
        <w:rPr>
          <w:b/>
          <w:bCs/>
          <w:sz w:val="28"/>
          <w:szCs w:val="28"/>
        </w:rPr>
      </w:pPr>
    </w:p>
    <w:p w:rsidR="00263BB0" w:rsidRDefault="00263BB0" w:rsidP="00263BB0">
      <w:pPr>
        <w:ind w:firstLine="709"/>
        <w:jc w:val="both"/>
        <w:rPr>
          <w:sz w:val="28"/>
          <w:szCs w:val="28"/>
        </w:rPr>
      </w:pPr>
      <w:r w:rsidRPr="00192C34">
        <w:rPr>
          <w:sz w:val="28"/>
          <w:szCs w:val="28"/>
        </w:rPr>
        <w:t xml:space="preserve">Фінансування заходів Програми здійснюватиметься за рахунок коштів </w:t>
      </w:r>
      <w:r w:rsidRPr="00D13FDD">
        <w:rPr>
          <w:sz w:val="28"/>
          <w:szCs w:val="28"/>
        </w:rPr>
        <w:t>бюджет</w:t>
      </w:r>
      <w:r>
        <w:rPr>
          <w:sz w:val="28"/>
          <w:szCs w:val="28"/>
        </w:rPr>
        <w:t>у Кегичівської селищної територіальної громади</w:t>
      </w:r>
      <w:r w:rsidRPr="00192C34">
        <w:rPr>
          <w:sz w:val="28"/>
          <w:szCs w:val="28"/>
        </w:rPr>
        <w:t xml:space="preserve">, шляхом </w:t>
      </w:r>
      <w:r w:rsidR="003327B2">
        <w:rPr>
          <w:sz w:val="28"/>
          <w:szCs w:val="28"/>
        </w:rPr>
        <w:t>передачі</w:t>
      </w:r>
      <w:r w:rsidRPr="00192C34">
        <w:rPr>
          <w:sz w:val="28"/>
          <w:szCs w:val="28"/>
        </w:rPr>
        <w:t xml:space="preserve"> субвенції державному </w:t>
      </w:r>
      <w:r w:rsidR="003327B2">
        <w:rPr>
          <w:sz w:val="28"/>
          <w:szCs w:val="28"/>
        </w:rPr>
        <w:t>та районному бюджетам, а також інших джерел фінансування, не заборонених чинним законодавством України</w:t>
      </w:r>
      <w:r>
        <w:rPr>
          <w:sz w:val="28"/>
          <w:szCs w:val="28"/>
        </w:rPr>
        <w:t>.</w:t>
      </w:r>
    </w:p>
    <w:p w:rsidR="00263BB0" w:rsidRDefault="00263BB0" w:rsidP="00263BB0">
      <w:pPr>
        <w:ind w:firstLine="709"/>
        <w:jc w:val="both"/>
      </w:pPr>
    </w:p>
    <w:p w:rsidR="00DF66C9" w:rsidRPr="00067894" w:rsidRDefault="00DF66C9" w:rsidP="00263BB0">
      <w:pPr>
        <w:ind w:firstLine="709"/>
        <w:jc w:val="both"/>
      </w:pPr>
    </w:p>
    <w:p w:rsidR="00263BB0" w:rsidRPr="00067894" w:rsidRDefault="00263BB0" w:rsidP="00DF66C9">
      <w:pPr>
        <w:ind w:left="709"/>
        <w:jc w:val="center"/>
      </w:pPr>
      <w:r w:rsidRPr="00067894">
        <w:rPr>
          <w:b/>
          <w:bCs/>
          <w:color w:val="000000"/>
          <w:sz w:val="28"/>
          <w:szCs w:val="28"/>
        </w:rPr>
        <w:t>VI</w:t>
      </w:r>
      <w:r>
        <w:rPr>
          <w:b/>
          <w:bCs/>
          <w:color w:val="000000"/>
          <w:sz w:val="28"/>
          <w:szCs w:val="28"/>
        </w:rPr>
        <w:t>І</w:t>
      </w:r>
      <w:r w:rsidRPr="00067894">
        <w:rPr>
          <w:b/>
          <w:bCs/>
          <w:color w:val="000000"/>
          <w:sz w:val="28"/>
          <w:szCs w:val="28"/>
        </w:rPr>
        <w:t>.   Координація та контроль за виконанням Програми</w:t>
      </w:r>
    </w:p>
    <w:p w:rsidR="00263BB0" w:rsidRDefault="00263BB0" w:rsidP="00DF66C9">
      <w:pPr>
        <w:tabs>
          <w:tab w:val="left" w:pos="567"/>
        </w:tabs>
        <w:spacing w:before="100" w:beforeAutospacing="1" w:after="100" w:afterAutospacing="1"/>
        <w:ind w:firstLine="708"/>
        <w:jc w:val="both"/>
        <w:rPr>
          <w:sz w:val="28"/>
          <w:szCs w:val="28"/>
        </w:rPr>
      </w:pPr>
      <w:r w:rsidRPr="0096740F">
        <w:rPr>
          <w:sz w:val="28"/>
          <w:szCs w:val="28"/>
        </w:rPr>
        <w:t xml:space="preserve">Координація виконання заходів, передбачених Програмою, покладається </w:t>
      </w:r>
      <w:r>
        <w:rPr>
          <w:sz w:val="28"/>
          <w:szCs w:val="28"/>
        </w:rPr>
        <w:t xml:space="preserve">                 </w:t>
      </w:r>
      <w:r w:rsidRPr="0096740F">
        <w:rPr>
          <w:sz w:val="28"/>
          <w:szCs w:val="28"/>
        </w:rPr>
        <w:t xml:space="preserve">на </w:t>
      </w:r>
      <w:r w:rsidRPr="00851341">
        <w:rPr>
          <w:sz w:val="28"/>
          <w:szCs w:val="28"/>
        </w:rPr>
        <w:t>Фінансовий відділ Кегичівської селищної ради</w:t>
      </w:r>
      <w:r>
        <w:rPr>
          <w:sz w:val="28"/>
          <w:szCs w:val="28"/>
        </w:rPr>
        <w:t>.</w:t>
      </w:r>
      <w:r w:rsidRPr="0096740F">
        <w:rPr>
          <w:sz w:val="28"/>
          <w:szCs w:val="28"/>
        </w:rPr>
        <w:t xml:space="preserve"> </w:t>
      </w:r>
      <w:r>
        <w:rPr>
          <w:sz w:val="28"/>
          <w:szCs w:val="28"/>
        </w:rPr>
        <w:t xml:space="preserve"> </w:t>
      </w:r>
      <w:r w:rsidRPr="004F703F">
        <w:rPr>
          <w:sz w:val="28"/>
          <w:szCs w:val="28"/>
        </w:rPr>
        <w:t xml:space="preserve">Контроль за виконанням заходів Програми здійснює </w:t>
      </w:r>
      <w:r>
        <w:rPr>
          <w:sz w:val="28"/>
          <w:szCs w:val="28"/>
        </w:rPr>
        <w:t>постійна комісія</w:t>
      </w:r>
      <w:r w:rsidRPr="001A004E">
        <w:rPr>
          <w:sz w:val="28"/>
          <w:szCs w:val="28"/>
        </w:rPr>
        <w:t xml:space="preserve"> </w:t>
      </w:r>
      <w:r w:rsidRPr="00053911">
        <w:rPr>
          <w:color w:val="000000"/>
          <w:sz w:val="28"/>
          <w:szCs w:val="28"/>
        </w:rPr>
        <w:t xml:space="preserve">з питань </w:t>
      </w:r>
      <w:r w:rsidRPr="00053911">
        <w:rPr>
          <w:rStyle w:val="apple-converted-space"/>
          <w:sz w:val="28"/>
          <w:szCs w:val="28"/>
        </w:rPr>
        <w:t>бюджету, фінансів, соціально-економічного розвитку</w:t>
      </w:r>
      <w:r w:rsidR="00DF66C9">
        <w:rPr>
          <w:rStyle w:val="apple-converted-space"/>
          <w:sz w:val="28"/>
          <w:szCs w:val="28"/>
        </w:rPr>
        <w:t xml:space="preserve"> та комунальної власності</w:t>
      </w:r>
      <w:r>
        <w:rPr>
          <w:sz w:val="28"/>
          <w:szCs w:val="28"/>
        </w:rPr>
        <w:t>.</w:t>
      </w:r>
    </w:p>
    <w:p w:rsidR="007638E1" w:rsidRPr="007638E1" w:rsidRDefault="007638E1" w:rsidP="00B115FD">
      <w:pPr>
        <w:ind w:left="709"/>
        <w:jc w:val="center"/>
        <w:rPr>
          <w:b/>
          <w:sz w:val="28"/>
          <w:szCs w:val="28"/>
        </w:rPr>
      </w:pPr>
      <w:r>
        <w:rPr>
          <w:b/>
          <w:sz w:val="28"/>
          <w:szCs w:val="28"/>
          <w:lang w:val="en-US"/>
        </w:rPr>
        <w:lastRenderedPageBreak/>
        <w:t xml:space="preserve">VIII. </w:t>
      </w:r>
      <w:r>
        <w:rPr>
          <w:b/>
          <w:sz w:val="28"/>
          <w:szCs w:val="28"/>
        </w:rPr>
        <w:t>Заходи програми</w:t>
      </w:r>
    </w:p>
    <w:p w:rsidR="007638E1" w:rsidRDefault="007638E1" w:rsidP="007638E1">
      <w:pPr>
        <w:pStyle w:val="Style9"/>
        <w:widowControl/>
        <w:tabs>
          <w:tab w:val="left" w:pos="567"/>
          <w:tab w:val="left" w:pos="1134"/>
        </w:tabs>
        <w:spacing w:line="240" w:lineRule="auto"/>
        <w:ind w:firstLine="0"/>
        <w:rPr>
          <w:rStyle w:val="FontStyle19"/>
          <w:sz w:val="28"/>
          <w:szCs w:val="28"/>
          <w:lang w:val="uk-UA" w:eastAsia="uk-UA"/>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3402"/>
        <w:gridCol w:w="2268"/>
        <w:gridCol w:w="2127"/>
        <w:gridCol w:w="1559"/>
      </w:tblGrid>
      <w:tr w:rsidR="006706FB" w:rsidRPr="00101F28" w:rsidTr="006706FB">
        <w:tc>
          <w:tcPr>
            <w:tcW w:w="675" w:type="dxa"/>
          </w:tcPr>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w:t>
            </w:r>
          </w:p>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п/п</w:t>
            </w:r>
          </w:p>
        </w:tc>
        <w:tc>
          <w:tcPr>
            <w:tcW w:w="3402" w:type="dxa"/>
          </w:tcPr>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Заходи Програми</w:t>
            </w:r>
          </w:p>
        </w:tc>
        <w:tc>
          <w:tcPr>
            <w:tcW w:w="2268" w:type="dxa"/>
          </w:tcPr>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Відповідальні виконавці, співвиконавці</w:t>
            </w:r>
          </w:p>
        </w:tc>
        <w:tc>
          <w:tcPr>
            <w:tcW w:w="2127" w:type="dxa"/>
          </w:tcPr>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Джерела фінансування</w:t>
            </w:r>
          </w:p>
        </w:tc>
        <w:tc>
          <w:tcPr>
            <w:tcW w:w="1559" w:type="dxa"/>
          </w:tcPr>
          <w:p w:rsidR="006706FB" w:rsidRPr="00101F28" w:rsidRDefault="006706FB" w:rsidP="004C742A">
            <w:pPr>
              <w:pStyle w:val="Style9"/>
              <w:widowControl/>
              <w:tabs>
                <w:tab w:val="left" w:pos="567"/>
                <w:tab w:val="left" w:pos="1134"/>
              </w:tabs>
              <w:spacing w:line="240" w:lineRule="auto"/>
              <w:ind w:right="317" w:firstLine="0"/>
              <w:jc w:val="center"/>
              <w:rPr>
                <w:rStyle w:val="FontStyle19"/>
                <w:b/>
                <w:sz w:val="28"/>
                <w:szCs w:val="28"/>
                <w:lang w:val="uk-UA" w:eastAsia="uk-UA"/>
              </w:rPr>
            </w:pPr>
            <w:r>
              <w:rPr>
                <w:rStyle w:val="FontStyle19"/>
                <w:b/>
                <w:sz w:val="28"/>
                <w:szCs w:val="28"/>
                <w:lang w:val="uk-UA" w:eastAsia="uk-UA"/>
              </w:rPr>
              <w:t>Обсяг запланованих коштів, тис. грн.</w:t>
            </w:r>
          </w:p>
        </w:tc>
      </w:tr>
      <w:tr w:rsidR="007638E1" w:rsidRPr="00101F28" w:rsidTr="006706FB">
        <w:tc>
          <w:tcPr>
            <w:tcW w:w="675" w:type="dxa"/>
          </w:tcPr>
          <w:p w:rsidR="007638E1" w:rsidRDefault="007638E1" w:rsidP="004C742A">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1.</w:t>
            </w:r>
          </w:p>
        </w:tc>
        <w:tc>
          <w:tcPr>
            <w:tcW w:w="3402" w:type="dxa"/>
          </w:tcPr>
          <w:p w:rsidR="007638E1" w:rsidRDefault="001E335A" w:rsidP="004C742A">
            <w:pPr>
              <w:pStyle w:val="Style9"/>
              <w:widowControl/>
              <w:tabs>
                <w:tab w:val="left" w:pos="567"/>
                <w:tab w:val="left" w:pos="1134"/>
              </w:tabs>
              <w:spacing w:line="240" w:lineRule="auto"/>
              <w:ind w:firstLine="0"/>
              <w:rPr>
                <w:sz w:val="28"/>
                <w:szCs w:val="28"/>
                <w:lang w:val="uk-UA"/>
              </w:rPr>
            </w:pPr>
            <w:r w:rsidRPr="005A3710">
              <w:rPr>
                <w:rStyle w:val="af6"/>
                <w:b w:val="0"/>
                <w:color w:val="000000"/>
                <w:sz w:val="28"/>
                <w:szCs w:val="28"/>
                <w:lang w:val="uk-UA"/>
              </w:rPr>
              <w:t xml:space="preserve">Висвітлення діяльності </w:t>
            </w:r>
            <w:r w:rsidRPr="005A3710">
              <w:rPr>
                <w:sz w:val="28"/>
                <w:szCs w:val="28"/>
                <w:lang w:val="uk-UA"/>
              </w:rPr>
              <w:t>шляхом передачі субвенції районному бюджету</w:t>
            </w:r>
          </w:p>
          <w:p w:rsidR="001E335A" w:rsidRDefault="001E335A" w:rsidP="004C742A">
            <w:pPr>
              <w:pStyle w:val="Style9"/>
              <w:widowControl/>
              <w:tabs>
                <w:tab w:val="left" w:pos="567"/>
                <w:tab w:val="left" w:pos="1134"/>
              </w:tabs>
              <w:spacing w:line="240" w:lineRule="auto"/>
              <w:ind w:firstLine="0"/>
              <w:rPr>
                <w:sz w:val="28"/>
                <w:szCs w:val="28"/>
                <w:lang w:val="uk-UA"/>
              </w:rPr>
            </w:pPr>
          </w:p>
        </w:tc>
        <w:tc>
          <w:tcPr>
            <w:tcW w:w="2268" w:type="dxa"/>
          </w:tcPr>
          <w:p w:rsidR="007638E1" w:rsidRDefault="00851341" w:rsidP="004C742A">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r w:rsidR="003327B2">
              <w:rPr>
                <w:sz w:val="28"/>
                <w:szCs w:val="28"/>
                <w:lang w:val="uk-UA"/>
              </w:rPr>
              <w:t>,</w:t>
            </w:r>
          </w:p>
          <w:p w:rsidR="00CC4FCA" w:rsidRDefault="00CC4FCA" w:rsidP="004C742A">
            <w:pPr>
              <w:pStyle w:val="Style9"/>
              <w:widowControl/>
              <w:tabs>
                <w:tab w:val="left" w:pos="567"/>
                <w:tab w:val="left" w:pos="1134"/>
              </w:tabs>
              <w:spacing w:line="240" w:lineRule="auto"/>
              <w:ind w:firstLine="0"/>
              <w:rPr>
                <w:sz w:val="28"/>
                <w:szCs w:val="28"/>
                <w:lang w:val="uk-UA"/>
              </w:rPr>
            </w:pPr>
            <w:proofErr w:type="spellStart"/>
            <w:r>
              <w:rPr>
                <w:sz w:val="28"/>
                <w:szCs w:val="28"/>
                <w:lang w:val="uk-UA"/>
              </w:rPr>
              <w:t>Красноградська</w:t>
            </w:r>
            <w:proofErr w:type="spellEnd"/>
            <w:r>
              <w:rPr>
                <w:sz w:val="28"/>
                <w:szCs w:val="28"/>
                <w:lang w:val="uk-UA"/>
              </w:rPr>
              <w:t xml:space="preserve"> районна державна (військова) адміністрація</w:t>
            </w:r>
          </w:p>
          <w:p w:rsidR="004B2EA6" w:rsidRPr="00851341" w:rsidRDefault="004B2EA6" w:rsidP="004C742A">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w:t>
            </w:r>
            <w:r w:rsidRPr="00147F85">
              <w:rPr>
                <w:sz w:val="28"/>
                <w:szCs w:val="28"/>
                <w:lang w:val="uk-UA"/>
              </w:rPr>
              <w:t>територіальної</w:t>
            </w:r>
            <w:r>
              <w:rPr>
                <w:sz w:val="28"/>
                <w:szCs w:val="28"/>
              </w:rPr>
              <w:t xml:space="preserve"> громади</w:t>
            </w:r>
            <w:r>
              <w:rPr>
                <w:rStyle w:val="FontStyle19"/>
                <w:sz w:val="28"/>
                <w:szCs w:val="28"/>
                <w:lang w:val="uk-UA" w:eastAsia="uk-UA"/>
              </w:rPr>
              <w:t xml:space="preserve"> </w:t>
            </w:r>
          </w:p>
          <w:p w:rsidR="007638E1" w:rsidRDefault="007638E1" w:rsidP="004C742A">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7638E1" w:rsidRDefault="004C742A" w:rsidP="006706FB">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100</w:t>
            </w:r>
            <w:r w:rsidR="00851341">
              <w:rPr>
                <w:rStyle w:val="FontStyle19"/>
                <w:sz w:val="28"/>
                <w:szCs w:val="28"/>
                <w:lang w:val="uk-UA" w:eastAsia="uk-UA"/>
              </w:rPr>
              <w:t>,</w:t>
            </w:r>
            <w:r w:rsidR="006706FB">
              <w:rPr>
                <w:rStyle w:val="FontStyle19"/>
                <w:sz w:val="28"/>
                <w:szCs w:val="28"/>
                <w:lang w:val="uk-UA" w:eastAsia="uk-UA"/>
              </w:rPr>
              <w:t>0</w:t>
            </w:r>
            <w:r w:rsidR="00851341">
              <w:rPr>
                <w:rStyle w:val="FontStyle19"/>
                <w:sz w:val="28"/>
                <w:szCs w:val="28"/>
                <w:lang w:val="uk-UA" w:eastAsia="uk-UA"/>
              </w:rPr>
              <w:t xml:space="preserve"> </w:t>
            </w:r>
          </w:p>
        </w:tc>
      </w:tr>
    </w:tbl>
    <w:p w:rsidR="007638E1" w:rsidRDefault="007638E1" w:rsidP="007638E1">
      <w:pPr>
        <w:tabs>
          <w:tab w:val="left" w:pos="567"/>
          <w:tab w:val="left" w:pos="1276"/>
        </w:tabs>
        <w:spacing w:line="360" w:lineRule="auto"/>
        <w:jc w:val="both"/>
        <w:rPr>
          <w:b/>
          <w:sz w:val="28"/>
          <w:szCs w:val="28"/>
        </w:rPr>
      </w:pPr>
    </w:p>
    <w:p w:rsidR="007638E1" w:rsidRDefault="007638E1" w:rsidP="007638E1">
      <w:pPr>
        <w:tabs>
          <w:tab w:val="left" w:pos="567"/>
          <w:tab w:val="left" w:pos="1276"/>
        </w:tabs>
        <w:spacing w:line="360" w:lineRule="auto"/>
        <w:jc w:val="both"/>
        <w:rPr>
          <w:b/>
          <w:sz w:val="28"/>
          <w:szCs w:val="28"/>
        </w:rPr>
      </w:pPr>
    </w:p>
    <w:p w:rsidR="00CF0480" w:rsidRPr="002415B8" w:rsidRDefault="007638E1" w:rsidP="00851341">
      <w:pPr>
        <w:tabs>
          <w:tab w:val="left" w:pos="567"/>
          <w:tab w:val="left" w:pos="1276"/>
        </w:tabs>
        <w:jc w:val="both"/>
        <w:rPr>
          <w:b/>
        </w:rPr>
      </w:pPr>
      <w:r>
        <w:rPr>
          <w:b/>
          <w:sz w:val="28"/>
          <w:szCs w:val="28"/>
        </w:rPr>
        <w:t>Секретар селищної ради</w:t>
      </w:r>
      <w:r>
        <w:rPr>
          <w:b/>
          <w:sz w:val="28"/>
          <w:szCs w:val="28"/>
        </w:rPr>
        <w:tab/>
      </w:r>
      <w:r w:rsidR="004F30A2">
        <w:rPr>
          <w:b/>
          <w:sz w:val="28"/>
          <w:szCs w:val="28"/>
        </w:rPr>
        <w:t xml:space="preserve">     </w:t>
      </w:r>
      <w:r w:rsidR="004F30A2">
        <w:rPr>
          <w:b/>
        </w:rPr>
        <w:t>оригінал підписано</w:t>
      </w:r>
      <w:r>
        <w:rPr>
          <w:b/>
          <w:sz w:val="28"/>
          <w:szCs w:val="28"/>
        </w:rPr>
        <w:tab/>
      </w:r>
      <w:r w:rsidR="006706FB">
        <w:rPr>
          <w:b/>
          <w:sz w:val="28"/>
          <w:szCs w:val="28"/>
        </w:rPr>
        <w:t xml:space="preserve">         </w:t>
      </w:r>
      <w:r>
        <w:rPr>
          <w:b/>
          <w:sz w:val="28"/>
          <w:szCs w:val="28"/>
        </w:rPr>
        <w:t>Віталій БУДНИК</w:t>
      </w:r>
    </w:p>
    <w:sectPr w:rsidR="00CF0480" w:rsidRPr="002415B8" w:rsidSect="00CC4FCA">
      <w:headerReference w:type="default" r:id="rId8"/>
      <w:footerReference w:type="default" r:id="rId9"/>
      <w:type w:val="continuous"/>
      <w:pgSz w:w="11906" w:h="16838" w:code="9"/>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E54" w:rsidRDefault="002B4E54" w:rsidP="0018044B">
      <w:r>
        <w:separator/>
      </w:r>
    </w:p>
  </w:endnote>
  <w:endnote w:type="continuationSeparator" w:id="0">
    <w:p w:rsidR="002B4E54" w:rsidRDefault="002B4E54" w:rsidP="001804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Sans Serif">
    <w:altName w:val="Microsoft Sans Serif"/>
    <w:panose1 w:val="00000000000000000000"/>
    <w:charset w:val="CC"/>
    <w:family w:val="swiss"/>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42A" w:rsidRDefault="00E051AC">
    <w:pPr>
      <w:rPr>
        <w:sz w:val="2"/>
        <w:szCs w:val="2"/>
      </w:rPr>
    </w:pPr>
    <w:r w:rsidRPr="00E051AC">
      <w:rPr>
        <w:noProof/>
        <w:lang w:val="ru-RU" w:eastAsia="ru-RU"/>
      </w:rPr>
      <w:pict>
        <v:shapetype id="_x0000_t202" coordsize="21600,21600" o:spt="202" path="m,l,21600r21600,l21600,xe">
          <v:stroke joinstyle="miter"/>
          <v:path gradientshapeok="t" o:connecttype="rect"/>
        </v:shapetype>
        <v:shape id="Text Box 6" o:spid="_x0000_s2049" type="#_x0000_t202" style="position:absolute;margin-left:540.35pt;margin-top:818.05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" filled="f" stroked="f">
          <v:textbox style="mso-fit-shape-to-text:t" inset="0,0,0,0">
            <w:txbxContent>
              <w:p w:rsidR="004C742A" w:rsidRPr="00E02875" w:rsidRDefault="004C742A" w:rsidP="00E02875"/>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E54" w:rsidRDefault="002B4E54" w:rsidP="0018044B">
      <w:r>
        <w:separator/>
      </w:r>
    </w:p>
  </w:footnote>
  <w:footnote w:type="continuationSeparator" w:id="0">
    <w:p w:rsidR="002B4E54" w:rsidRDefault="002B4E54" w:rsidP="001804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086891"/>
      <w:docPartObj>
        <w:docPartGallery w:val="Page Numbers (Top of Page)"/>
        <w:docPartUnique/>
      </w:docPartObj>
    </w:sdtPr>
    <w:sdtContent>
      <w:p w:rsidR="004C742A" w:rsidRDefault="00E051AC">
        <w:pPr>
          <w:pStyle w:val="a4"/>
          <w:jc w:val="center"/>
        </w:pPr>
        <w:r>
          <w:fldChar w:fldCharType="begin"/>
        </w:r>
        <w:r w:rsidR="00952029">
          <w:instrText xml:space="preserve"> PAGE   \* MERGEFORMAT </w:instrText>
        </w:r>
        <w:r>
          <w:fldChar w:fldCharType="separate"/>
        </w:r>
        <w:r w:rsidR="00FF1A3C">
          <w:rPr>
            <w:noProof/>
          </w:rPr>
          <w:t>6</w:t>
        </w:r>
        <w:r>
          <w:rPr>
            <w:noProof/>
          </w:rPr>
          <w:fldChar w:fldCharType="end"/>
        </w:r>
      </w:p>
    </w:sdtContent>
  </w:sdt>
  <w:p w:rsidR="004C742A" w:rsidRDefault="004C742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0240010"/>
    <w:lvl w:ilvl="0">
      <w:start w:val="1"/>
      <w:numFmt w:val="decimal"/>
      <w:lvlText w:val="%1."/>
      <w:lvlJc w:val="left"/>
      <w:pPr>
        <w:tabs>
          <w:tab w:val="num" w:pos="1492"/>
        </w:tabs>
        <w:ind w:left="1492" w:hanging="360"/>
      </w:pPr>
    </w:lvl>
  </w:abstractNum>
  <w:abstractNum w:abstractNumId="1">
    <w:nsid w:val="FFFFFF7D"/>
    <w:multiLevelType w:val="singleLevel"/>
    <w:tmpl w:val="73224702"/>
    <w:lvl w:ilvl="0">
      <w:start w:val="1"/>
      <w:numFmt w:val="decimal"/>
      <w:lvlText w:val="%1."/>
      <w:lvlJc w:val="left"/>
      <w:pPr>
        <w:tabs>
          <w:tab w:val="num" w:pos="1209"/>
        </w:tabs>
        <w:ind w:left="1209" w:hanging="360"/>
      </w:pPr>
    </w:lvl>
  </w:abstractNum>
  <w:abstractNum w:abstractNumId="2">
    <w:nsid w:val="FFFFFF7E"/>
    <w:multiLevelType w:val="singleLevel"/>
    <w:tmpl w:val="A7B413D6"/>
    <w:lvl w:ilvl="0">
      <w:start w:val="1"/>
      <w:numFmt w:val="decimal"/>
      <w:lvlText w:val="%1."/>
      <w:lvlJc w:val="left"/>
      <w:pPr>
        <w:tabs>
          <w:tab w:val="num" w:pos="926"/>
        </w:tabs>
        <w:ind w:left="926" w:hanging="360"/>
      </w:pPr>
    </w:lvl>
  </w:abstractNum>
  <w:abstractNum w:abstractNumId="3">
    <w:nsid w:val="FFFFFF7F"/>
    <w:multiLevelType w:val="singleLevel"/>
    <w:tmpl w:val="ABAEC37A"/>
    <w:lvl w:ilvl="0">
      <w:start w:val="1"/>
      <w:numFmt w:val="decimal"/>
      <w:lvlText w:val="%1."/>
      <w:lvlJc w:val="left"/>
      <w:pPr>
        <w:tabs>
          <w:tab w:val="num" w:pos="643"/>
        </w:tabs>
        <w:ind w:left="643" w:hanging="360"/>
      </w:pPr>
    </w:lvl>
  </w:abstractNum>
  <w:abstractNum w:abstractNumId="4">
    <w:nsid w:val="FFFFFF80"/>
    <w:multiLevelType w:val="singleLevel"/>
    <w:tmpl w:val="811A3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3E8F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7C43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1055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F8B3FE"/>
    <w:lvl w:ilvl="0">
      <w:start w:val="1"/>
      <w:numFmt w:val="decimal"/>
      <w:lvlText w:val="%1."/>
      <w:lvlJc w:val="left"/>
      <w:pPr>
        <w:tabs>
          <w:tab w:val="num" w:pos="360"/>
        </w:tabs>
        <w:ind w:left="360" w:hanging="360"/>
      </w:pPr>
    </w:lvl>
  </w:abstractNum>
  <w:abstractNum w:abstractNumId="9">
    <w:nsid w:val="FFFFFF89"/>
    <w:multiLevelType w:val="singleLevel"/>
    <w:tmpl w:val="14E62456"/>
    <w:lvl w:ilvl="0">
      <w:start w:val="1"/>
      <w:numFmt w:val="bullet"/>
      <w:lvlText w:val=""/>
      <w:lvlJc w:val="left"/>
      <w:pPr>
        <w:tabs>
          <w:tab w:val="num" w:pos="360"/>
        </w:tabs>
        <w:ind w:left="360" w:hanging="360"/>
      </w:pPr>
      <w:rPr>
        <w:rFonts w:ascii="Symbol" w:hAnsi="Symbol" w:hint="default"/>
      </w:rPr>
    </w:lvl>
  </w:abstractNum>
  <w:abstractNum w:abstractNumId="10">
    <w:nsid w:val="03D8201E"/>
    <w:multiLevelType w:val="hybridMultilevel"/>
    <w:tmpl w:val="28443100"/>
    <w:lvl w:ilvl="0" w:tplc="83AE3D6E">
      <w:numFmt w:val="bullet"/>
      <w:lvlText w:val="-"/>
      <w:lvlJc w:val="left"/>
      <w:pPr>
        <w:tabs>
          <w:tab w:val="num" w:pos="1380"/>
        </w:tabs>
        <w:ind w:left="1380" w:hanging="84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4D051CF"/>
    <w:multiLevelType w:val="hybridMultilevel"/>
    <w:tmpl w:val="FF1452CA"/>
    <w:lvl w:ilvl="0" w:tplc="3258BF2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94E2ED2"/>
    <w:multiLevelType w:val="hybridMultilevel"/>
    <w:tmpl w:val="B656AA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BD14E2"/>
    <w:multiLevelType w:val="multilevel"/>
    <w:tmpl w:val="8AC04F2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8F3817"/>
    <w:multiLevelType w:val="multilevel"/>
    <w:tmpl w:val="08BA2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A6C52CD"/>
    <w:multiLevelType w:val="hybridMultilevel"/>
    <w:tmpl w:val="3AD2F704"/>
    <w:lvl w:ilvl="0" w:tplc="F7D8AF14">
      <w:start w:val="1"/>
      <w:numFmt w:val="decimal"/>
      <w:lvlText w:val="%1."/>
      <w:lvlJc w:val="left"/>
      <w:pPr>
        <w:tabs>
          <w:tab w:val="num" w:pos="360"/>
        </w:tabs>
        <w:ind w:left="360" w:hanging="360"/>
      </w:pPr>
      <w:rPr>
        <w:rFonts w:hint="default"/>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CA65111"/>
    <w:multiLevelType w:val="multilevel"/>
    <w:tmpl w:val="97C01808"/>
    <w:lvl w:ilvl="0">
      <w:start w:val="1"/>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17">
    <w:nsid w:val="2021538A"/>
    <w:multiLevelType w:val="multilevel"/>
    <w:tmpl w:val="36A25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BE3AE4"/>
    <w:multiLevelType w:val="multilevel"/>
    <w:tmpl w:val="1F9632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A82300"/>
    <w:multiLevelType w:val="hybridMultilevel"/>
    <w:tmpl w:val="38523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14CC7"/>
    <w:multiLevelType w:val="hybridMultilevel"/>
    <w:tmpl w:val="E2D21BFC"/>
    <w:lvl w:ilvl="0" w:tplc="125C93BE">
      <w:start w:val="1"/>
      <w:numFmt w:val="decimal"/>
      <w:lvlText w:val="%1)"/>
      <w:lvlJc w:val="left"/>
      <w:pPr>
        <w:tabs>
          <w:tab w:val="num" w:pos="1125"/>
        </w:tabs>
        <w:ind w:left="1125" w:hanging="360"/>
      </w:pPr>
      <w:rPr>
        <w:rFonts w:hint="default"/>
      </w:rPr>
    </w:lvl>
    <w:lvl w:ilvl="1" w:tplc="EC922226">
      <w:start w:val="1"/>
      <w:numFmt w:val="decimal"/>
      <w:lvlText w:val="%2."/>
      <w:lvlJc w:val="left"/>
      <w:pPr>
        <w:tabs>
          <w:tab w:val="num" w:pos="1845"/>
        </w:tabs>
        <w:ind w:left="1845" w:hanging="360"/>
      </w:pPr>
      <w:rPr>
        <w:rFonts w:hint="default"/>
      </w:rPr>
    </w:lvl>
    <w:lvl w:ilvl="2" w:tplc="0419001B" w:tentative="1">
      <w:start w:val="1"/>
      <w:numFmt w:val="lowerRoman"/>
      <w:lvlText w:val="%3."/>
      <w:lvlJc w:val="right"/>
      <w:pPr>
        <w:tabs>
          <w:tab w:val="num" w:pos="2565"/>
        </w:tabs>
        <w:ind w:left="2565" w:hanging="180"/>
      </w:pPr>
    </w:lvl>
    <w:lvl w:ilvl="3" w:tplc="0419000F" w:tentative="1">
      <w:start w:val="1"/>
      <w:numFmt w:val="decimal"/>
      <w:lvlText w:val="%4."/>
      <w:lvlJc w:val="left"/>
      <w:pPr>
        <w:tabs>
          <w:tab w:val="num" w:pos="3285"/>
        </w:tabs>
        <w:ind w:left="3285" w:hanging="360"/>
      </w:pPr>
    </w:lvl>
    <w:lvl w:ilvl="4" w:tplc="04190019" w:tentative="1">
      <w:start w:val="1"/>
      <w:numFmt w:val="lowerLetter"/>
      <w:lvlText w:val="%5."/>
      <w:lvlJc w:val="left"/>
      <w:pPr>
        <w:tabs>
          <w:tab w:val="num" w:pos="4005"/>
        </w:tabs>
        <w:ind w:left="4005" w:hanging="360"/>
      </w:pPr>
    </w:lvl>
    <w:lvl w:ilvl="5" w:tplc="0419001B" w:tentative="1">
      <w:start w:val="1"/>
      <w:numFmt w:val="lowerRoman"/>
      <w:lvlText w:val="%6."/>
      <w:lvlJc w:val="right"/>
      <w:pPr>
        <w:tabs>
          <w:tab w:val="num" w:pos="4725"/>
        </w:tabs>
        <w:ind w:left="4725" w:hanging="180"/>
      </w:pPr>
    </w:lvl>
    <w:lvl w:ilvl="6" w:tplc="0419000F" w:tentative="1">
      <w:start w:val="1"/>
      <w:numFmt w:val="decimal"/>
      <w:lvlText w:val="%7."/>
      <w:lvlJc w:val="left"/>
      <w:pPr>
        <w:tabs>
          <w:tab w:val="num" w:pos="5445"/>
        </w:tabs>
        <w:ind w:left="5445" w:hanging="360"/>
      </w:pPr>
    </w:lvl>
    <w:lvl w:ilvl="7" w:tplc="04190019" w:tentative="1">
      <w:start w:val="1"/>
      <w:numFmt w:val="lowerLetter"/>
      <w:lvlText w:val="%8."/>
      <w:lvlJc w:val="left"/>
      <w:pPr>
        <w:tabs>
          <w:tab w:val="num" w:pos="6165"/>
        </w:tabs>
        <w:ind w:left="6165" w:hanging="360"/>
      </w:pPr>
    </w:lvl>
    <w:lvl w:ilvl="8" w:tplc="0419001B" w:tentative="1">
      <w:start w:val="1"/>
      <w:numFmt w:val="lowerRoman"/>
      <w:lvlText w:val="%9."/>
      <w:lvlJc w:val="right"/>
      <w:pPr>
        <w:tabs>
          <w:tab w:val="num" w:pos="6885"/>
        </w:tabs>
        <w:ind w:left="6885" w:hanging="180"/>
      </w:pPr>
    </w:lvl>
  </w:abstractNum>
  <w:abstractNum w:abstractNumId="21">
    <w:nsid w:val="28A21376"/>
    <w:multiLevelType w:val="multilevel"/>
    <w:tmpl w:val="B184B12C"/>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2">
    <w:nsid w:val="2B726B44"/>
    <w:multiLevelType w:val="hybridMultilevel"/>
    <w:tmpl w:val="AB38FE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761977"/>
    <w:multiLevelType w:val="hybridMultilevel"/>
    <w:tmpl w:val="85C2070A"/>
    <w:lvl w:ilvl="0" w:tplc="4E0CB02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6072CD"/>
    <w:multiLevelType w:val="hybridMultilevel"/>
    <w:tmpl w:val="C966C6C0"/>
    <w:lvl w:ilvl="0" w:tplc="7ED40D08">
      <w:start w:val="1"/>
      <w:numFmt w:val="decimal"/>
      <w:lvlText w:val="%1."/>
      <w:lvlJc w:val="left"/>
      <w:pPr>
        <w:tabs>
          <w:tab w:val="num" w:pos="744"/>
        </w:tabs>
        <w:ind w:left="744" w:hanging="360"/>
      </w:pPr>
      <w:rPr>
        <w:b w:val="0"/>
      </w:rPr>
    </w:lvl>
    <w:lvl w:ilvl="1" w:tplc="04190019">
      <w:start w:val="1"/>
      <w:numFmt w:val="lowerLetter"/>
      <w:lvlText w:val="%2."/>
      <w:lvlJc w:val="left"/>
      <w:pPr>
        <w:tabs>
          <w:tab w:val="num" w:pos="1464"/>
        </w:tabs>
        <w:ind w:left="1464" w:hanging="360"/>
      </w:pPr>
    </w:lvl>
    <w:lvl w:ilvl="2" w:tplc="11646C76">
      <w:start w:val="3"/>
      <w:numFmt w:val="decimal"/>
      <w:lvlText w:val="%3)"/>
      <w:lvlJc w:val="left"/>
      <w:pPr>
        <w:tabs>
          <w:tab w:val="num" w:pos="2364"/>
        </w:tabs>
        <w:ind w:left="2364"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4950340"/>
    <w:multiLevelType w:val="multilevel"/>
    <w:tmpl w:val="DC5663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88D3FE2"/>
    <w:multiLevelType w:val="hybridMultilevel"/>
    <w:tmpl w:val="AA563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7E1EDF"/>
    <w:multiLevelType w:val="hybridMultilevel"/>
    <w:tmpl w:val="4A9A488A"/>
    <w:lvl w:ilvl="0" w:tplc="1AF46E54">
      <w:start w:val="2"/>
      <w:numFmt w:val="decimal"/>
      <w:lvlText w:val="%1)"/>
      <w:lvlJc w:val="left"/>
      <w:pPr>
        <w:tabs>
          <w:tab w:val="num" w:pos="900"/>
        </w:tabs>
        <w:ind w:left="900" w:hanging="360"/>
      </w:pPr>
      <w:rPr>
        <w:rFonts w:hint="default"/>
        <w:u w:val="none"/>
      </w:rPr>
    </w:lvl>
    <w:lvl w:ilvl="1" w:tplc="349004C6">
      <w:start w:val="2"/>
      <w:numFmt w:val="decimal"/>
      <w:lvlText w:val="%2."/>
      <w:lvlJc w:val="left"/>
      <w:pPr>
        <w:tabs>
          <w:tab w:val="num" w:pos="1620"/>
        </w:tabs>
        <w:ind w:left="1620" w:hanging="360"/>
      </w:pPr>
      <w:rPr>
        <w:rFonts w:hint="default"/>
        <w:sz w:val="16"/>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42A575D8"/>
    <w:multiLevelType w:val="hybridMultilevel"/>
    <w:tmpl w:val="2A46490E"/>
    <w:lvl w:ilvl="0" w:tplc="8648228E">
      <w:start w:val="6"/>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9">
    <w:nsid w:val="42D6479A"/>
    <w:multiLevelType w:val="multilevel"/>
    <w:tmpl w:val="24869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616058D"/>
    <w:multiLevelType w:val="hybridMultilevel"/>
    <w:tmpl w:val="D060895E"/>
    <w:lvl w:ilvl="0" w:tplc="4424B00C">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47E02C04"/>
    <w:multiLevelType w:val="multilevel"/>
    <w:tmpl w:val="A0E4F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45003D"/>
    <w:multiLevelType w:val="multilevel"/>
    <w:tmpl w:val="6C98747C"/>
    <w:lvl w:ilvl="0">
      <w:start w:val="3"/>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33">
    <w:nsid w:val="528C0899"/>
    <w:multiLevelType w:val="hybridMultilevel"/>
    <w:tmpl w:val="BCF45AD6"/>
    <w:lvl w:ilvl="0" w:tplc="736C54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65D7E94"/>
    <w:multiLevelType w:val="hybridMultilevel"/>
    <w:tmpl w:val="7F488370"/>
    <w:lvl w:ilvl="0" w:tplc="DF50BAF2">
      <w:start w:val="7"/>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5">
    <w:nsid w:val="59717CDE"/>
    <w:multiLevelType w:val="hybridMultilevel"/>
    <w:tmpl w:val="C8E228B8"/>
    <w:lvl w:ilvl="0" w:tplc="D45C4C48">
      <w:start w:val="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8C6B59"/>
    <w:multiLevelType w:val="hybridMultilevel"/>
    <w:tmpl w:val="38B272AC"/>
    <w:lvl w:ilvl="0" w:tplc="D30271B8">
      <w:start w:val="1"/>
      <w:numFmt w:val="bullet"/>
      <w:lvlText w:val="-"/>
      <w:lvlJc w:val="left"/>
      <w:pPr>
        <w:ind w:left="720" w:hanging="360"/>
      </w:pPr>
      <w:rPr>
        <w:rFonts w:ascii="Symbol" w:hAnsi="Symbol" w:hint="default"/>
      </w:rPr>
    </w:lvl>
    <w:lvl w:ilvl="1" w:tplc="D30271B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6BF26B8E"/>
    <w:multiLevelType w:val="hybridMultilevel"/>
    <w:tmpl w:val="E4646364"/>
    <w:lvl w:ilvl="0" w:tplc="04190001">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2320"/>
        </w:tabs>
        <w:ind w:left="2320" w:hanging="360"/>
      </w:pPr>
      <w:rPr>
        <w:rFonts w:ascii="Courier New" w:hAnsi="Courier New" w:hint="default"/>
      </w:rPr>
    </w:lvl>
    <w:lvl w:ilvl="2" w:tplc="04190005" w:tentative="1">
      <w:start w:val="1"/>
      <w:numFmt w:val="bullet"/>
      <w:lvlText w:val=""/>
      <w:lvlJc w:val="left"/>
      <w:pPr>
        <w:tabs>
          <w:tab w:val="num" w:pos="3040"/>
        </w:tabs>
        <w:ind w:left="3040" w:hanging="360"/>
      </w:pPr>
      <w:rPr>
        <w:rFonts w:ascii="Wingdings" w:hAnsi="Wingdings" w:hint="default"/>
      </w:rPr>
    </w:lvl>
    <w:lvl w:ilvl="3" w:tplc="04190001" w:tentative="1">
      <w:start w:val="1"/>
      <w:numFmt w:val="bullet"/>
      <w:lvlText w:val=""/>
      <w:lvlJc w:val="left"/>
      <w:pPr>
        <w:tabs>
          <w:tab w:val="num" w:pos="3760"/>
        </w:tabs>
        <w:ind w:left="3760" w:hanging="360"/>
      </w:pPr>
      <w:rPr>
        <w:rFonts w:ascii="Symbol" w:hAnsi="Symbol" w:hint="default"/>
      </w:rPr>
    </w:lvl>
    <w:lvl w:ilvl="4" w:tplc="04190003" w:tentative="1">
      <w:start w:val="1"/>
      <w:numFmt w:val="bullet"/>
      <w:lvlText w:val="o"/>
      <w:lvlJc w:val="left"/>
      <w:pPr>
        <w:tabs>
          <w:tab w:val="num" w:pos="4480"/>
        </w:tabs>
        <w:ind w:left="4480" w:hanging="360"/>
      </w:pPr>
      <w:rPr>
        <w:rFonts w:ascii="Courier New" w:hAnsi="Courier New" w:hint="default"/>
      </w:rPr>
    </w:lvl>
    <w:lvl w:ilvl="5" w:tplc="04190005" w:tentative="1">
      <w:start w:val="1"/>
      <w:numFmt w:val="bullet"/>
      <w:lvlText w:val=""/>
      <w:lvlJc w:val="left"/>
      <w:pPr>
        <w:tabs>
          <w:tab w:val="num" w:pos="5200"/>
        </w:tabs>
        <w:ind w:left="5200" w:hanging="360"/>
      </w:pPr>
      <w:rPr>
        <w:rFonts w:ascii="Wingdings" w:hAnsi="Wingdings" w:hint="default"/>
      </w:rPr>
    </w:lvl>
    <w:lvl w:ilvl="6" w:tplc="04190001" w:tentative="1">
      <w:start w:val="1"/>
      <w:numFmt w:val="bullet"/>
      <w:lvlText w:val=""/>
      <w:lvlJc w:val="left"/>
      <w:pPr>
        <w:tabs>
          <w:tab w:val="num" w:pos="5920"/>
        </w:tabs>
        <w:ind w:left="5920" w:hanging="360"/>
      </w:pPr>
      <w:rPr>
        <w:rFonts w:ascii="Symbol" w:hAnsi="Symbol" w:hint="default"/>
      </w:rPr>
    </w:lvl>
    <w:lvl w:ilvl="7" w:tplc="04190003" w:tentative="1">
      <w:start w:val="1"/>
      <w:numFmt w:val="bullet"/>
      <w:lvlText w:val="o"/>
      <w:lvlJc w:val="left"/>
      <w:pPr>
        <w:tabs>
          <w:tab w:val="num" w:pos="6640"/>
        </w:tabs>
        <w:ind w:left="6640" w:hanging="360"/>
      </w:pPr>
      <w:rPr>
        <w:rFonts w:ascii="Courier New" w:hAnsi="Courier New" w:hint="default"/>
      </w:rPr>
    </w:lvl>
    <w:lvl w:ilvl="8" w:tplc="04190005" w:tentative="1">
      <w:start w:val="1"/>
      <w:numFmt w:val="bullet"/>
      <w:lvlText w:val=""/>
      <w:lvlJc w:val="left"/>
      <w:pPr>
        <w:tabs>
          <w:tab w:val="num" w:pos="7360"/>
        </w:tabs>
        <w:ind w:left="7360" w:hanging="360"/>
      </w:pPr>
      <w:rPr>
        <w:rFonts w:ascii="Wingdings" w:hAnsi="Wingdings" w:hint="default"/>
      </w:rPr>
    </w:lvl>
  </w:abstractNum>
  <w:abstractNum w:abstractNumId="39">
    <w:nsid w:val="6C2D3ABC"/>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DF7932"/>
    <w:multiLevelType w:val="multilevel"/>
    <w:tmpl w:val="79342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4E65F0B"/>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D57FB0"/>
    <w:multiLevelType w:val="hybridMultilevel"/>
    <w:tmpl w:val="3F82D1B2"/>
    <w:lvl w:ilvl="0" w:tplc="934AE5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680C9B"/>
    <w:multiLevelType w:val="multilevel"/>
    <w:tmpl w:val="AEBE32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3"/>
  </w:num>
  <w:num w:numId="2">
    <w:abstractNumId w:val="24"/>
  </w:num>
  <w:num w:numId="3">
    <w:abstractNumId w:val="27"/>
  </w:num>
  <w:num w:numId="4">
    <w:abstractNumId w:val="15"/>
  </w:num>
  <w:num w:numId="5">
    <w:abstractNumId w:val="19"/>
  </w:num>
  <w:num w:numId="6">
    <w:abstractNumId w:val="23"/>
  </w:num>
  <w:num w:numId="7">
    <w:abstractNumId w:val="30"/>
  </w:num>
  <w:num w:numId="8">
    <w:abstractNumId w:val="39"/>
  </w:num>
  <w:num w:numId="9">
    <w:abstractNumId w:val="41"/>
  </w:num>
  <w:num w:numId="10">
    <w:abstractNumId w:val="43"/>
  </w:num>
  <w:num w:numId="11">
    <w:abstractNumId w:val="21"/>
  </w:num>
  <w:num w:numId="12">
    <w:abstractNumId w:val="29"/>
  </w:num>
  <w:num w:numId="13">
    <w:abstractNumId w:val="25"/>
  </w:num>
  <w:num w:numId="14">
    <w:abstractNumId w:val="31"/>
  </w:num>
  <w:num w:numId="15">
    <w:abstractNumId w:val="40"/>
  </w:num>
  <w:num w:numId="16">
    <w:abstractNumId w:val="17"/>
  </w:num>
  <w:num w:numId="17">
    <w:abstractNumId w:val="14"/>
  </w:num>
  <w:num w:numId="18">
    <w:abstractNumId w:val="18"/>
  </w:num>
  <w:num w:numId="19">
    <w:abstractNumId w:val="12"/>
  </w:num>
  <w:num w:numId="20">
    <w:abstractNumId w:val="12"/>
    <w:lvlOverride w:ilvl="0">
      <w:lvl w:ilvl="0" w:tplc="0419000F">
        <w:start w:val="1"/>
        <w:numFmt w:val="decimal"/>
        <w:lvlText w:val="%1."/>
        <w:lvlJc w:val="left"/>
        <w:pPr>
          <w:tabs>
            <w:tab w:val="num" w:pos="0"/>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5"/>
  </w:num>
  <w:num w:numId="25">
    <w:abstractNumId w:val="42"/>
  </w:num>
  <w:num w:numId="26">
    <w:abstractNumId w:val="37"/>
  </w:num>
  <w:num w:numId="27">
    <w:abstractNumId w:val="32"/>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26"/>
  </w:num>
  <w:num w:numId="34">
    <w:abstractNumId w:val="38"/>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20"/>
  </w:num>
  <w:num w:numId="46">
    <w:abstractNumId w:val="3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AC417F"/>
    <w:rsid w:val="00000FC5"/>
    <w:rsid w:val="00013F3E"/>
    <w:rsid w:val="00021762"/>
    <w:rsid w:val="000233C7"/>
    <w:rsid w:val="00030568"/>
    <w:rsid w:val="000318FF"/>
    <w:rsid w:val="0003532C"/>
    <w:rsid w:val="0003778A"/>
    <w:rsid w:val="00043DF6"/>
    <w:rsid w:val="00050186"/>
    <w:rsid w:val="00053911"/>
    <w:rsid w:val="000571BA"/>
    <w:rsid w:val="000572A9"/>
    <w:rsid w:val="0005745D"/>
    <w:rsid w:val="000709DF"/>
    <w:rsid w:val="000757B3"/>
    <w:rsid w:val="0007717C"/>
    <w:rsid w:val="00090DE5"/>
    <w:rsid w:val="000937D2"/>
    <w:rsid w:val="000960C4"/>
    <w:rsid w:val="000A0C32"/>
    <w:rsid w:val="000A7208"/>
    <w:rsid w:val="000D74A2"/>
    <w:rsid w:val="000E1B63"/>
    <w:rsid w:val="000E54B8"/>
    <w:rsid w:val="000E6092"/>
    <w:rsid w:val="000E6DE7"/>
    <w:rsid w:val="000E76A6"/>
    <w:rsid w:val="000F3AF6"/>
    <w:rsid w:val="00100DEA"/>
    <w:rsid w:val="0011160C"/>
    <w:rsid w:val="001177D2"/>
    <w:rsid w:val="00117F7E"/>
    <w:rsid w:val="00123634"/>
    <w:rsid w:val="001263A5"/>
    <w:rsid w:val="00133441"/>
    <w:rsid w:val="00145C71"/>
    <w:rsid w:val="00147F85"/>
    <w:rsid w:val="00154782"/>
    <w:rsid w:val="001604DF"/>
    <w:rsid w:val="0018044B"/>
    <w:rsid w:val="00194DA3"/>
    <w:rsid w:val="001953DE"/>
    <w:rsid w:val="0019615A"/>
    <w:rsid w:val="001A3196"/>
    <w:rsid w:val="001A35CF"/>
    <w:rsid w:val="001C3DE7"/>
    <w:rsid w:val="001D3806"/>
    <w:rsid w:val="001E335A"/>
    <w:rsid w:val="001F4E2A"/>
    <w:rsid w:val="001F6246"/>
    <w:rsid w:val="001F7B14"/>
    <w:rsid w:val="00205024"/>
    <w:rsid w:val="00211908"/>
    <w:rsid w:val="00212457"/>
    <w:rsid w:val="00214BF4"/>
    <w:rsid w:val="0022112C"/>
    <w:rsid w:val="00230377"/>
    <w:rsid w:val="00231675"/>
    <w:rsid w:val="00232EDE"/>
    <w:rsid w:val="00233B0F"/>
    <w:rsid w:val="00234059"/>
    <w:rsid w:val="002415B8"/>
    <w:rsid w:val="00242EEE"/>
    <w:rsid w:val="0024553B"/>
    <w:rsid w:val="002523B5"/>
    <w:rsid w:val="002554E0"/>
    <w:rsid w:val="002566CA"/>
    <w:rsid w:val="00261A42"/>
    <w:rsid w:val="00263BB0"/>
    <w:rsid w:val="00270110"/>
    <w:rsid w:val="002705AC"/>
    <w:rsid w:val="00270D4B"/>
    <w:rsid w:val="00271C2C"/>
    <w:rsid w:val="00280C93"/>
    <w:rsid w:val="002840FA"/>
    <w:rsid w:val="00284427"/>
    <w:rsid w:val="0028602B"/>
    <w:rsid w:val="00292F21"/>
    <w:rsid w:val="002966F1"/>
    <w:rsid w:val="002A478B"/>
    <w:rsid w:val="002A5DF2"/>
    <w:rsid w:val="002B4E54"/>
    <w:rsid w:val="002B5C3F"/>
    <w:rsid w:val="002C1017"/>
    <w:rsid w:val="002C2D49"/>
    <w:rsid w:val="002D19BF"/>
    <w:rsid w:val="002D5B0D"/>
    <w:rsid w:val="002D774A"/>
    <w:rsid w:val="002E12A8"/>
    <w:rsid w:val="002E3334"/>
    <w:rsid w:val="003010A2"/>
    <w:rsid w:val="00301BB8"/>
    <w:rsid w:val="0030382C"/>
    <w:rsid w:val="00304F3B"/>
    <w:rsid w:val="0031550C"/>
    <w:rsid w:val="00321568"/>
    <w:rsid w:val="00324517"/>
    <w:rsid w:val="00325383"/>
    <w:rsid w:val="00327951"/>
    <w:rsid w:val="003317D4"/>
    <w:rsid w:val="00332635"/>
    <w:rsid w:val="003327B2"/>
    <w:rsid w:val="00334D4F"/>
    <w:rsid w:val="00336935"/>
    <w:rsid w:val="00343670"/>
    <w:rsid w:val="003456B8"/>
    <w:rsid w:val="003466F1"/>
    <w:rsid w:val="003577C3"/>
    <w:rsid w:val="00361B9A"/>
    <w:rsid w:val="00361CAF"/>
    <w:rsid w:val="00365FE9"/>
    <w:rsid w:val="0037364A"/>
    <w:rsid w:val="00384F90"/>
    <w:rsid w:val="003A7F84"/>
    <w:rsid w:val="003C4FED"/>
    <w:rsid w:val="003C5186"/>
    <w:rsid w:val="003C787F"/>
    <w:rsid w:val="003E186C"/>
    <w:rsid w:val="003E20CF"/>
    <w:rsid w:val="003E538A"/>
    <w:rsid w:val="003F0DF4"/>
    <w:rsid w:val="003F1F93"/>
    <w:rsid w:val="003F33DE"/>
    <w:rsid w:val="00403622"/>
    <w:rsid w:val="004069CC"/>
    <w:rsid w:val="00424992"/>
    <w:rsid w:val="004259D5"/>
    <w:rsid w:val="0043748E"/>
    <w:rsid w:val="004461AA"/>
    <w:rsid w:val="00450E1E"/>
    <w:rsid w:val="00460C74"/>
    <w:rsid w:val="00462B33"/>
    <w:rsid w:val="00473B92"/>
    <w:rsid w:val="004760CA"/>
    <w:rsid w:val="0048467A"/>
    <w:rsid w:val="0048663E"/>
    <w:rsid w:val="00492826"/>
    <w:rsid w:val="004B2EA6"/>
    <w:rsid w:val="004B5A63"/>
    <w:rsid w:val="004C742A"/>
    <w:rsid w:val="004D07B3"/>
    <w:rsid w:val="004D0C5E"/>
    <w:rsid w:val="004E35A7"/>
    <w:rsid w:val="004F30A2"/>
    <w:rsid w:val="004F3B8F"/>
    <w:rsid w:val="004F5A85"/>
    <w:rsid w:val="0050348D"/>
    <w:rsid w:val="005062B5"/>
    <w:rsid w:val="0050767B"/>
    <w:rsid w:val="0051593B"/>
    <w:rsid w:val="005218C4"/>
    <w:rsid w:val="0053075D"/>
    <w:rsid w:val="005309E5"/>
    <w:rsid w:val="00532ED4"/>
    <w:rsid w:val="00533D6E"/>
    <w:rsid w:val="005365ED"/>
    <w:rsid w:val="00543B37"/>
    <w:rsid w:val="00553251"/>
    <w:rsid w:val="00554215"/>
    <w:rsid w:val="00563AEA"/>
    <w:rsid w:val="00567C7B"/>
    <w:rsid w:val="00572214"/>
    <w:rsid w:val="00581D7E"/>
    <w:rsid w:val="00590DF1"/>
    <w:rsid w:val="005A1F8D"/>
    <w:rsid w:val="005A2C5B"/>
    <w:rsid w:val="005B2543"/>
    <w:rsid w:val="005B486C"/>
    <w:rsid w:val="005C6576"/>
    <w:rsid w:val="005E411A"/>
    <w:rsid w:val="006201D9"/>
    <w:rsid w:val="00624ADB"/>
    <w:rsid w:val="0062552E"/>
    <w:rsid w:val="00634984"/>
    <w:rsid w:val="00641069"/>
    <w:rsid w:val="00651C88"/>
    <w:rsid w:val="006602B5"/>
    <w:rsid w:val="00662AF2"/>
    <w:rsid w:val="0066370C"/>
    <w:rsid w:val="00663F47"/>
    <w:rsid w:val="006706FB"/>
    <w:rsid w:val="00675780"/>
    <w:rsid w:val="00687CE0"/>
    <w:rsid w:val="00692235"/>
    <w:rsid w:val="006A5C7C"/>
    <w:rsid w:val="006A78CC"/>
    <w:rsid w:val="006B2E93"/>
    <w:rsid w:val="006B7437"/>
    <w:rsid w:val="006B7EC9"/>
    <w:rsid w:val="006E223D"/>
    <w:rsid w:val="006E22EE"/>
    <w:rsid w:val="006E4820"/>
    <w:rsid w:val="006F5B5B"/>
    <w:rsid w:val="006F73C7"/>
    <w:rsid w:val="0070047F"/>
    <w:rsid w:val="0070268A"/>
    <w:rsid w:val="00706E98"/>
    <w:rsid w:val="007071C2"/>
    <w:rsid w:val="00716007"/>
    <w:rsid w:val="0074001C"/>
    <w:rsid w:val="007422DE"/>
    <w:rsid w:val="00742642"/>
    <w:rsid w:val="00743421"/>
    <w:rsid w:val="00760C5F"/>
    <w:rsid w:val="00761B97"/>
    <w:rsid w:val="00762B0C"/>
    <w:rsid w:val="00763658"/>
    <w:rsid w:val="007638E1"/>
    <w:rsid w:val="00765EB2"/>
    <w:rsid w:val="00772874"/>
    <w:rsid w:val="0077392F"/>
    <w:rsid w:val="00774D79"/>
    <w:rsid w:val="00776E06"/>
    <w:rsid w:val="00781E83"/>
    <w:rsid w:val="00784F4B"/>
    <w:rsid w:val="007A1728"/>
    <w:rsid w:val="007A59EB"/>
    <w:rsid w:val="007B382E"/>
    <w:rsid w:val="007C0B3A"/>
    <w:rsid w:val="007C368F"/>
    <w:rsid w:val="007C3E4A"/>
    <w:rsid w:val="007D0A48"/>
    <w:rsid w:val="007D3537"/>
    <w:rsid w:val="007D4410"/>
    <w:rsid w:val="007D7BE8"/>
    <w:rsid w:val="007E3409"/>
    <w:rsid w:val="007E5244"/>
    <w:rsid w:val="007E6D9F"/>
    <w:rsid w:val="007E6FD4"/>
    <w:rsid w:val="008015F0"/>
    <w:rsid w:val="00801742"/>
    <w:rsid w:val="0080183B"/>
    <w:rsid w:val="0082276B"/>
    <w:rsid w:val="008257AA"/>
    <w:rsid w:val="00851341"/>
    <w:rsid w:val="008568BF"/>
    <w:rsid w:val="00862CB6"/>
    <w:rsid w:val="00867951"/>
    <w:rsid w:val="00874609"/>
    <w:rsid w:val="00874B7E"/>
    <w:rsid w:val="0088291D"/>
    <w:rsid w:val="008A41E4"/>
    <w:rsid w:val="008A6314"/>
    <w:rsid w:val="008B1FAE"/>
    <w:rsid w:val="008B322C"/>
    <w:rsid w:val="008D32CE"/>
    <w:rsid w:val="008E2BA2"/>
    <w:rsid w:val="008E2F97"/>
    <w:rsid w:val="008F63B3"/>
    <w:rsid w:val="0090121A"/>
    <w:rsid w:val="00902314"/>
    <w:rsid w:val="00903DDE"/>
    <w:rsid w:val="00907393"/>
    <w:rsid w:val="00911FB4"/>
    <w:rsid w:val="00915D6F"/>
    <w:rsid w:val="00927111"/>
    <w:rsid w:val="00927F94"/>
    <w:rsid w:val="00930FA0"/>
    <w:rsid w:val="00937EC3"/>
    <w:rsid w:val="009403A1"/>
    <w:rsid w:val="00940EA7"/>
    <w:rsid w:val="00941E46"/>
    <w:rsid w:val="009438BD"/>
    <w:rsid w:val="00944A35"/>
    <w:rsid w:val="00947869"/>
    <w:rsid w:val="00952029"/>
    <w:rsid w:val="00953B54"/>
    <w:rsid w:val="0096014C"/>
    <w:rsid w:val="00972EA2"/>
    <w:rsid w:val="009739DF"/>
    <w:rsid w:val="00986DAD"/>
    <w:rsid w:val="009B565C"/>
    <w:rsid w:val="009C741B"/>
    <w:rsid w:val="009F084A"/>
    <w:rsid w:val="009F16DC"/>
    <w:rsid w:val="009F417F"/>
    <w:rsid w:val="009F4934"/>
    <w:rsid w:val="009F50DF"/>
    <w:rsid w:val="00A02BE5"/>
    <w:rsid w:val="00A05EDD"/>
    <w:rsid w:val="00A05F0A"/>
    <w:rsid w:val="00A260DA"/>
    <w:rsid w:val="00A350C4"/>
    <w:rsid w:val="00A35647"/>
    <w:rsid w:val="00A37B72"/>
    <w:rsid w:val="00A43295"/>
    <w:rsid w:val="00A4470D"/>
    <w:rsid w:val="00A50B47"/>
    <w:rsid w:val="00A528DA"/>
    <w:rsid w:val="00A62B00"/>
    <w:rsid w:val="00A62EA6"/>
    <w:rsid w:val="00A64BD6"/>
    <w:rsid w:val="00A67074"/>
    <w:rsid w:val="00A6769E"/>
    <w:rsid w:val="00A70218"/>
    <w:rsid w:val="00A77C58"/>
    <w:rsid w:val="00A80160"/>
    <w:rsid w:val="00A838E4"/>
    <w:rsid w:val="00A9751D"/>
    <w:rsid w:val="00AA39BE"/>
    <w:rsid w:val="00AA7F39"/>
    <w:rsid w:val="00AB22B6"/>
    <w:rsid w:val="00AB2886"/>
    <w:rsid w:val="00AB31B5"/>
    <w:rsid w:val="00AB53F1"/>
    <w:rsid w:val="00AC417F"/>
    <w:rsid w:val="00AD3120"/>
    <w:rsid w:val="00AD551E"/>
    <w:rsid w:val="00AF3669"/>
    <w:rsid w:val="00AF4ADA"/>
    <w:rsid w:val="00AF7165"/>
    <w:rsid w:val="00B00878"/>
    <w:rsid w:val="00B01BF0"/>
    <w:rsid w:val="00B01E7B"/>
    <w:rsid w:val="00B115FD"/>
    <w:rsid w:val="00B45221"/>
    <w:rsid w:val="00B45506"/>
    <w:rsid w:val="00B455CE"/>
    <w:rsid w:val="00B45CA2"/>
    <w:rsid w:val="00B501F2"/>
    <w:rsid w:val="00B50667"/>
    <w:rsid w:val="00B57F67"/>
    <w:rsid w:val="00B6204F"/>
    <w:rsid w:val="00B654E4"/>
    <w:rsid w:val="00B67B81"/>
    <w:rsid w:val="00B74ED0"/>
    <w:rsid w:val="00B80C1B"/>
    <w:rsid w:val="00B81076"/>
    <w:rsid w:val="00B84AB7"/>
    <w:rsid w:val="00B86BE1"/>
    <w:rsid w:val="00B900EA"/>
    <w:rsid w:val="00BA486A"/>
    <w:rsid w:val="00BB0B26"/>
    <w:rsid w:val="00BB7C39"/>
    <w:rsid w:val="00BC3C62"/>
    <w:rsid w:val="00BE0934"/>
    <w:rsid w:val="00BF28F6"/>
    <w:rsid w:val="00BF4D24"/>
    <w:rsid w:val="00BF7ED3"/>
    <w:rsid w:val="00C01441"/>
    <w:rsid w:val="00C04A35"/>
    <w:rsid w:val="00C058BE"/>
    <w:rsid w:val="00C13BA8"/>
    <w:rsid w:val="00C16AE0"/>
    <w:rsid w:val="00C17331"/>
    <w:rsid w:val="00C30428"/>
    <w:rsid w:val="00C31E17"/>
    <w:rsid w:val="00C337DB"/>
    <w:rsid w:val="00C36349"/>
    <w:rsid w:val="00C40723"/>
    <w:rsid w:val="00C44490"/>
    <w:rsid w:val="00C47D2F"/>
    <w:rsid w:val="00C619A6"/>
    <w:rsid w:val="00C848CD"/>
    <w:rsid w:val="00CA0602"/>
    <w:rsid w:val="00CB477A"/>
    <w:rsid w:val="00CB52DA"/>
    <w:rsid w:val="00CC05A3"/>
    <w:rsid w:val="00CC37D1"/>
    <w:rsid w:val="00CC4FCA"/>
    <w:rsid w:val="00CC7300"/>
    <w:rsid w:val="00CE2FF3"/>
    <w:rsid w:val="00CE6FF9"/>
    <w:rsid w:val="00CF0480"/>
    <w:rsid w:val="00CF4E3D"/>
    <w:rsid w:val="00D00CAE"/>
    <w:rsid w:val="00D1229E"/>
    <w:rsid w:val="00D130C8"/>
    <w:rsid w:val="00D322C6"/>
    <w:rsid w:val="00D35AF8"/>
    <w:rsid w:val="00D37D2C"/>
    <w:rsid w:val="00D46B39"/>
    <w:rsid w:val="00D507A9"/>
    <w:rsid w:val="00D52D0A"/>
    <w:rsid w:val="00D55445"/>
    <w:rsid w:val="00D63AF9"/>
    <w:rsid w:val="00D652FC"/>
    <w:rsid w:val="00D8268B"/>
    <w:rsid w:val="00D9134C"/>
    <w:rsid w:val="00DA023F"/>
    <w:rsid w:val="00DA0785"/>
    <w:rsid w:val="00DA381E"/>
    <w:rsid w:val="00DB32C3"/>
    <w:rsid w:val="00DB4539"/>
    <w:rsid w:val="00DC69F0"/>
    <w:rsid w:val="00DD0ACE"/>
    <w:rsid w:val="00DD2C6B"/>
    <w:rsid w:val="00DD4AA6"/>
    <w:rsid w:val="00DE68D2"/>
    <w:rsid w:val="00DF33DF"/>
    <w:rsid w:val="00DF66C9"/>
    <w:rsid w:val="00E02875"/>
    <w:rsid w:val="00E036F6"/>
    <w:rsid w:val="00E051AC"/>
    <w:rsid w:val="00E12163"/>
    <w:rsid w:val="00E138C8"/>
    <w:rsid w:val="00E138E1"/>
    <w:rsid w:val="00E14AB0"/>
    <w:rsid w:val="00E161F6"/>
    <w:rsid w:val="00E17B4D"/>
    <w:rsid w:val="00E3697D"/>
    <w:rsid w:val="00E50068"/>
    <w:rsid w:val="00E52A24"/>
    <w:rsid w:val="00E55327"/>
    <w:rsid w:val="00E55C4A"/>
    <w:rsid w:val="00E64F1A"/>
    <w:rsid w:val="00E735F2"/>
    <w:rsid w:val="00E7759E"/>
    <w:rsid w:val="00E80174"/>
    <w:rsid w:val="00E81BA7"/>
    <w:rsid w:val="00E922E2"/>
    <w:rsid w:val="00E97829"/>
    <w:rsid w:val="00E97DCD"/>
    <w:rsid w:val="00EA11A4"/>
    <w:rsid w:val="00EA6125"/>
    <w:rsid w:val="00EA67F5"/>
    <w:rsid w:val="00EB4F18"/>
    <w:rsid w:val="00EC37EB"/>
    <w:rsid w:val="00EC4DB0"/>
    <w:rsid w:val="00ED1206"/>
    <w:rsid w:val="00ED48E6"/>
    <w:rsid w:val="00ED5AD4"/>
    <w:rsid w:val="00EF2580"/>
    <w:rsid w:val="00EF4BA5"/>
    <w:rsid w:val="00F004A1"/>
    <w:rsid w:val="00F00D91"/>
    <w:rsid w:val="00F0396C"/>
    <w:rsid w:val="00F127EF"/>
    <w:rsid w:val="00F2516D"/>
    <w:rsid w:val="00F30693"/>
    <w:rsid w:val="00F33430"/>
    <w:rsid w:val="00F3796C"/>
    <w:rsid w:val="00F37D6C"/>
    <w:rsid w:val="00F418D6"/>
    <w:rsid w:val="00F431FB"/>
    <w:rsid w:val="00F469BA"/>
    <w:rsid w:val="00F50C14"/>
    <w:rsid w:val="00F51416"/>
    <w:rsid w:val="00F515B4"/>
    <w:rsid w:val="00F65304"/>
    <w:rsid w:val="00F8046A"/>
    <w:rsid w:val="00F83467"/>
    <w:rsid w:val="00F949B6"/>
    <w:rsid w:val="00F95EB1"/>
    <w:rsid w:val="00F9716D"/>
    <w:rsid w:val="00FA26A5"/>
    <w:rsid w:val="00FA72F4"/>
    <w:rsid w:val="00FB0DFD"/>
    <w:rsid w:val="00FB2313"/>
    <w:rsid w:val="00FC1114"/>
    <w:rsid w:val="00FC1E67"/>
    <w:rsid w:val="00FC7341"/>
    <w:rsid w:val="00FE39B1"/>
    <w:rsid w:val="00FE731C"/>
    <w:rsid w:val="00FF1A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 w:type="paragraph" w:customStyle="1" w:styleId="aff5">
    <w:name w:val="Знак Знак"/>
    <w:basedOn w:val="a"/>
    <w:autoRedefine/>
    <w:rsid w:val="00B80C1B"/>
    <w:pPr>
      <w:spacing w:after="160" w:line="240" w:lineRule="exact"/>
    </w:pPr>
    <w:rPr>
      <w:rFonts w:ascii="Verdana" w:eastAsia="MS Mincho" w:hAnsi="Verdana"/>
      <w:sz w:val="20"/>
      <w:szCs w:val="20"/>
      <w:lang w:val="en-US" w:eastAsia="en-US"/>
    </w:rPr>
  </w:style>
  <w:style w:type="character" w:customStyle="1" w:styleId="29">
    <w:name w:val="Основний текст (2)_"/>
    <w:link w:val="2a"/>
    <w:rsid w:val="007D3537"/>
    <w:rPr>
      <w:sz w:val="26"/>
      <w:szCs w:val="26"/>
      <w:shd w:val="clear" w:color="auto" w:fill="FFFFFF"/>
    </w:rPr>
  </w:style>
  <w:style w:type="paragraph" w:customStyle="1" w:styleId="2a">
    <w:name w:val="Основний текст (2)"/>
    <w:basedOn w:val="a"/>
    <w:link w:val="29"/>
    <w:rsid w:val="007D3537"/>
    <w:pPr>
      <w:widowControl w:val="0"/>
      <w:shd w:val="clear" w:color="auto" w:fill="FFFFFF"/>
      <w:spacing w:after="240" w:line="312" w:lineRule="exact"/>
      <w:ind w:hanging="720"/>
    </w:pPr>
    <w:rPr>
      <w:sz w:val="26"/>
      <w:szCs w:val="26"/>
      <w:lang w:val="ru-RU" w:eastAsia="ru-RU"/>
    </w:rPr>
  </w:style>
  <w:style w:type="character" w:styleId="aff6">
    <w:name w:val="Book Title"/>
    <w:uiPriority w:val="33"/>
    <w:qFormat/>
    <w:rsid w:val="0043748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6095893">
      <w:bodyDiv w:val="1"/>
      <w:marLeft w:val="0"/>
      <w:marRight w:val="0"/>
      <w:marTop w:val="0"/>
      <w:marBottom w:val="0"/>
      <w:divBdr>
        <w:top w:val="none" w:sz="0" w:space="0" w:color="auto"/>
        <w:left w:val="none" w:sz="0" w:space="0" w:color="auto"/>
        <w:bottom w:val="none" w:sz="0" w:space="0" w:color="auto"/>
        <w:right w:val="none" w:sz="0" w:space="0" w:color="auto"/>
      </w:divBdr>
    </w:div>
    <w:div w:id="820851354">
      <w:bodyDiv w:val="1"/>
      <w:marLeft w:val="0"/>
      <w:marRight w:val="0"/>
      <w:marTop w:val="0"/>
      <w:marBottom w:val="0"/>
      <w:divBdr>
        <w:top w:val="none" w:sz="0" w:space="0" w:color="auto"/>
        <w:left w:val="none" w:sz="0" w:space="0" w:color="auto"/>
        <w:bottom w:val="none" w:sz="0" w:space="0" w:color="auto"/>
        <w:right w:val="none" w:sz="0" w:space="0" w:color="auto"/>
      </w:divBdr>
    </w:div>
    <w:div w:id="904990873">
      <w:bodyDiv w:val="1"/>
      <w:marLeft w:val="0"/>
      <w:marRight w:val="0"/>
      <w:marTop w:val="0"/>
      <w:marBottom w:val="0"/>
      <w:divBdr>
        <w:top w:val="none" w:sz="0" w:space="0" w:color="auto"/>
        <w:left w:val="none" w:sz="0" w:space="0" w:color="auto"/>
        <w:bottom w:val="none" w:sz="0" w:space="0" w:color="auto"/>
        <w:right w:val="none" w:sz="0" w:space="0" w:color="auto"/>
      </w:divBdr>
    </w:div>
    <w:div w:id="1198742279">
      <w:bodyDiv w:val="1"/>
      <w:marLeft w:val="0"/>
      <w:marRight w:val="0"/>
      <w:marTop w:val="0"/>
      <w:marBottom w:val="0"/>
      <w:divBdr>
        <w:top w:val="none" w:sz="0" w:space="0" w:color="auto"/>
        <w:left w:val="none" w:sz="0" w:space="0" w:color="auto"/>
        <w:bottom w:val="none" w:sz="0" w:space="0" w:color="auto"/>
        <w:right w:val="none" w:sz="0" w:space="0" w:color="auto"/>
      </w:divBdr>
    </w:div>
    <w:div w:id="1502967453">
      <w:bodyDiv w:val="1"/>
      <w:marLeft w:val="0"/>
      <w:marRight w:val="0"/>
      <w:marTop w:val="0"/>
      <w:marBottom w:val="0"/>
      <w:divBdr>
        <w:top w:val="none" w:sz="0" w:space="0" w:color="auto"/>
        <w:left w:val="none" w:sz="0" w:space="0" w:color="auto"/>
        <w:bottom w:val="none" w:sz="0" w:space="0" w:color="auto"/>
        <w:right w:val="none" w:sz="0" w:space="0" w:color="auto"/>
      </w:divBdr>
    </w:div>
    <w:div w:id="1564682998">
      <w:bodyDiv w:val="1"/>
      <w:marLeft w:val="0"/>
      <w:marRight w:val="0"/>
      <w:marTop w:val="0"/>
      <w:marBottom w:val="0"/>
      <w:divBdr>
        <w:top w:val="none" w:sz="0" w:space="0" w:color="auto"/>
        <w:left w:val="none" w:sz="0" w:space="0" w:color="auto"/>
        <w:bottom w:val="none" w:sz="0" w:space="0" w:color="auto"/>
        <w:right w:val="none" w:sz="0" w:space="0" w:color="auto"/>
      </w:divBdr>
    </w:div>
    <w:div w:id="194256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4BFC5-B081-4FD0-8AC3-000BFADD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1550</Words>
  <Characters>8839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10369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Elena</cp:lastModifiedBy>
  <cp:revision>18</cp:revision>
  <cp:lastPrinted>2024-02-16T09:48:00Z</cp:lastPrinted>
  <dcterms:created xsi:type="dcterms:W3CDTF">2024-02-12T07:21:00Z</dcterms:created>
  <dcterms:modified xsi:type="dcterms:W3CDTF">2024-04-08T11:15:00Z</dcterms:modified>
</cp:coreProperties>
</file>